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D1F5D" w14:textId="44C6D4BB" w:rsidR="00923906" w:rsidRPr="00923906" w:rsidRDefault="00923906" w:rsidP="00923906">
      <w:pPr>
        <w:jc w:val="right"/>
        <w:rPr>
          <w:b/>
          <w:bCs/>
          <w:sz w:val="56"/>
          <w:szCs w:val="56"/>
        </w:rPr>
      </w:pPr>
      <w:r w:rsidRPr="00923906">
        <w:rPr>
          <w:rFonts w:cstheme="minorHAnsi"/>
          <w:b/>
          <w:bCs/>
          <w:noProof/>
          <w:sz w:val="56"/>
          <w:szCs w:val="56"/>
          <w:lang w:eastAsia="fr-FR"/>
        </w:rPr>
        <w:drawing>
          <wp:anchor distT="0" distB="0" distL="114300" distR="114300" simplePos="0" relativeHeight="251659264" behindDoc="1" locked="0" layoutInCell="1" allowOverlap="1" wp14:anchorId="7FED859F" wp14:editId="562C33CC">
            <wp:simplePos x="0" y="0"/>
            <wp:positionH relativeFrom="margin">
              <wp:posOffset>-635</wp:posOffset>
            </wp:positionH>
            <wp:positionV relativeFrom="paragraph">
              <wp:posOffset>-635</wp:posOffset>
            </wp:positionV>
            <wp:extent cx="1226820" cy="791394"/>
            <wp:effectExtent l="0" t="0" r="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3404" t="28674" r="37092" b="37489"/>
                    <a:stretch/>
                  </pic:blipFill>
                  <pic:spPr bwMode="auto">
                    <a:xfrm>
                      <a:off x="0" y="0"/>
                      <a:ext cx="1226820" cy="7913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3906">
        <w:rPr>
          <w:b/>
          <w:bCs/>
          <w:sz w:val="56"/>
          <w:szCs w:val="56"/>
        </w:rPr>
        <w:t>Diagnosti</w:t>
      </w:r>
      <w:r w:rsidR="004F63AD">
        <w:rPr>
          <w:b/>
          <w:bCs/>
          <w:sz w:val="56"/>
          <w:szCs w:val="56"/>
        </w:rPr>
        <w:t>c</w:t>
      </w:r>
      <w:r w:rsidRPr="00923906">
        <w:rPr>
          <w:b/>
          <w:bCs/>
          <w:sz w:val="56"/>
          <w:szCs w:val="56"/>
        </w:rPr>
        <w:t xml:space="preserve"> du Projet </w:t>
      </w:r>
    </w:p>
    <w:p w14:paraId="53D93995" w14:textId="77777777" w:rsidR="00923906" w:rsidRPr="00923906" w:rsidRDefault="00923906" w:rsidP="00923906">
      <w:pPr>
        <w:jc w:val="right"/>
        <w:rPr>
          <w:b/>
          <w:bCs/>
          <w:sz w:val="56"/>
          <w:szCs w:val="56"/>
        </w:rPr>
      </w:pPr>
      <w:r w:rsidRPr="00923906">
        <w:rPr>
          <w:b/>
          <w:bCs/>
          <w:sz w:val="56"/>
          <w:szCs w:val="56"/>
        </w:rPr>
        <w:t xml:space="preserve">Territorial de Santé Mentale </w:t>
      </w:r>
    </w:p>
    <w:p w14:paraId="4F82DA47" w14:textId="77777777" w:rsidR="00923906" w:rsidRPr="00923906" w:rsidRDefault="00923906" w:rsidP="00923906">
      <w:pPr>
        <w:jc w:val="right"/>
        <w:rPr>
          <w:sz w:val="56"/>
          <w:szCs w:val="56"/>
        </w:rPr>
      </w:pPr>
      <w:r w:rsidRPr="00923906">
        <w:rPr>
          <w:sz w:val="56"/>
          <w:szCs w:val="56"/>
        </w:rPr>
        <w:t>Haute-Garonne</w:t>
      </w:r>
    </w:p>
    <w:p w14:paraId="69FCA4C4" w14:textId="77777777" w:rsidR="00923906" w:rsidRPr="00923906" w:rsidRDefault="00923906" w:rsidP="00923906">
      <w:pPr>
        <w:jc w:val="right"/>
        <w:rPr>
          <w:sz w:val="56"/>
          <w:szCs w:val="56"/>
        </w:rPr>
      </w:pPr>
      <w:r w:rsidRPr="00923906">
        <w:rPr>
          <w:sz w:val="56"/>
          <w:szCs w:val="56"/>
        </w:rPr>
        <w:t>Qu</w:t>
      </w:r>
      <w:bookmarkStart w:id="0" w:name="_GoBack"/>
      <w:bookmarkEnd w:id="0"/>
      <w:r w:rsidRPr="00923906">
        <w:rPr>
          <w:sz w:val="56"/>
          <w:szCs w:val="56"/>
        </w:rPr>
        <w:t xml:space="preserve">estionnaire </w:t>
      </w:r>
    </w:p>
    <w:p w14:paraId="1C49DE47" w14:textId="77777777" w:rsidR="00923906" w:rsidRDefault="00923906" w:rsidP="00923906">
      <w:pPr>
        <w:jc w:val="both"/>
      </w:pPr>
    </w:p>
    <w:p w14:paraId="58E112EC" w14:textId="77777777" w:rsidR="00923906" w:rsidRDefault="00923906" w:rsidP="00923906">
      <w:pPr>
        <w:jc w:val="both"/>
      </w:pPr>
    </w:p>
    <w:p w14:paraId="4D9FCC5D" w14:textId="77777777" w:rsidR="00D8526B" w:rsidRDefault="00D8526B" w:rsidP="00923906">
      <w:pPr>
        <w:jc w:val="both"/>
      </w:pPr>
    </w:p>
    <w:p w14:paraId="066FE375" w14:textId="77777777" w:rsidR="00923906" w:rsidRDefault="00923906" w:rsidP="00923906">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23906" w14:paraId="32A911FC" w14:textId="77777777" w:rsidTr="00ED6005">
        <w:tc>
          <w:tcPr>
            <w:tcW w:w="9062" w:type="dxa"/>
            <w:shd w:val="clear" w:color="auto" w:fill="E7E6E6" w:themeFill="background2"/>
          </w:tcPr>
          <w:p w14:paraId="0D75A08D" w14:textId="77777777" w:rsidR="00923906" w:rsidRPr="00ED6005" w:rsidRDefault="00923906" w:rsidP="00923906">
            <w:pPr>
              <w:jc w:val="both"/>
              <w:rPr>
                <w:b/>
                <w:bCs/>
                <w:color w:val="000000" w:themeColor="text1"/>
              </w:rPr>
            </w:pPr>
          </w:p>
          <w:p w14:paraId="749CF8AB" w14:textId="77777777" w:rsidR="00923906" w:rsidRPr="00ED6005" w:rsidRDefault="00923906" w:rsidP="00923906">
            <w:pPr>
              <w:jc w:val="both"/>
              <w:rPr>
                <w:b/>
                <w:bCs/>
                <w:color w:val="000000" w:themeColor="text1"/>
                <w:sz w:val="24"/>
                <w:szCs w:val="24"/>
              </w:rPr>
            </w:pPr>
            <w:r w:rsidRPr="00ED6005">
              <w:rPr>
                <w:b/>
                <w:bCs/>
                <w:color w:val="000000" w:themeColor="text1"/>
                <w:sz w:val="24"/>
                <w:szCs w:val="24"/>
              </w:rPr>
              <w:t xml:space="preserve">Ce questionnaire s'inscrit dans le cadre du Projet Territorial en Santé Mentale (PTSM) pour la Haute-Garonne. Il a pour objet de fournir des données utiles à l'élaboration d'un diagnostic partagé qui permettra de proposer des actions d'amélioration. </w:t>
            </w:r>
          </w:p>
          <w:p w14:paraId="44FCA1D8" w14:textId="77777777" w:rsidR="00923906" w:rsidRPr="00ED6005" w:rsidRDefault="00923906" w:rsidP="00923906">
            <w:pPr>
              <w:jc w:val="both"/>
              <w:rPr>
                <w:b/>
                <w:bCs/>
                <w:color w:val="000000" w:themeColor="text1"/>
                <w:sz w:val="24"/>
                <w:szCs w:val="24"/>
              </w:rPr>
            </w:pPr>
          </w:p>
          <w:p w14:paraId="2AD9C0B3" w14:textId="77777777" w:rsidR="00923906" w:rsidRPr="00ED6005" w:rsidRDefault="00923906" w:rsidP="00923906">
            <w:pPr>
              <w:jc w:val="both"/>
              <w:rPr>
                <w:b/>
                <w:bCs/>
                <w:color w:val="000000" w:themeColor="text1"/>
                <w:sz w:val="24"/>
                <w:szCs w:val="24"/>
              </w:rPr>
            </w:pPr>
            <w:r w:rsidRPr="00ED6005">
              <w:rPr>
                <w:b/>
                <w:bCs/>
                <w:color w:val="000000" w:themeColor="text1"/>
                <w:sz w:val="24"/>
                <w:szCs w:val="24"/>
              </w:rPr>
              <w:t xml:space="preserve">Nous souhaitons pour les établissements ou les structures favoriser les réponses collectives. </w:t>
            </w:r>
          </w:p>
          <w:p w14:paraId="7EC255B6" w14:textId="77777777" w:rsidR="00923906" w:rsidRPr="00ED6005" w:rsidRDefault="00923906" w:rsidP="00923906">
            <w:pPr>
              <w:jc w:val="both"/>
              <w:rPr>
                <w:b/>
                <w:bCs/>
                <w:color w:val="000000" w:themeColor="text1"/>
                <w:sz w:val="24"/>
                <w:szCs w:val="24"/>
              </w:rPr>
            </w:pPr>
          </w:p>
          <w:p w14:paraId="005F1A49" w14:textId="77777777" w:rsidR="00923906" w:rsidRPr="00ED6005" w:rsidRDefault="00923906" w:rsidP="00923906">
            <w:pPr>
              <w:jc w:val="both"/>
              <w:rPr>
                <w:color w:val="000000" w:themeColor="text1"/>
                <w:sz w:val="24"/>
                <w:szCs w:val="24"/>
              </w:rPr>
            </w:pPr>
            <w:r w:rsidRPr="00ED6005">
              <w:rPr>
                <w:color w:val="000000" w:themeColor="text1"/>
                <w:sz w:val="24"/>
                <w:szCs w:val="24"/>
              </w:rPr>
              <w:t xml:space="preserve">Pour chaque priorité repérée par le décret du 29 juillet 2017 vous pourrez identifier : </w:t>
            </w:r>
          </w:p>
          <w:p w14:paraId="5B801D0A" w14:textId="77777777" w:rsidR="00923906" w:rsidRPr="00ED6005" w:rsidRDefault="00923906" w:rsidP="00923906">
            <w:pPr>
              <w:pStyle w:val="Paragraphedeliste"/>
              <w:numPr>
                <w:ilvl w:val="0"/>
                <w:numId w:val="1"/>
              </w:numPr>
              <w:jc w:val="both"/>
              <w:rPr>
                <w:color w:val="000000" w:themeColor="text1"/>
                <w:sz w:val="24"/>
                <w:szCs w:val="24"/>
              </w:rPr>
            </w:pPr>
            <w:r w:rsidRPr="00ED6005">
              <w:rPr>
                <w:color w:val="000000" w:themeColor="text1"/>
                <w:sz w:val="24"/>
                <w:szCs w:val="24"/>
              </w:rPr>
              <w:t xml:space="preserve">Les problématiques rencontrées sur le territoire, </w:t>
            </w:r>
          </w:p>
          <w:p w14:paraId="5CE6DD27" w14:textId="77777777" w:rsidR="00923906" w:rsidRPr="00ED6005" w:rsidRDefault="00923906" w:rsidP="00923906">
            <w:pPr>
              <w:pStyle w:val="Paragraphedeliste"/>
              <w:numPr>
                <w:ilvl w:val="0"/>
                <w:numId w:val="1"/>
              </w:numPr>
              <w:jc w:val="both"/>
              <w:rPr>
                <w:color w:val="000000" w:themeColor="text1"/>
                <w:sz w:val="24"/>
                <w:szCs w:val="24"/>
              </w:rPr>
            </w:pPr>
            <w:r w:rsidRPr="00ED6005">
              <w:rPr>
                <w:color w:val="000000" w:themeColor="text1"/>
                <w:sz w:val="24"/>
                <w:szCs w:val="24"/>
              </w:rPr>
              <w:t xml:space="preserve">Les bonnes pratiques déjà mises en place, </w:t>
            </w:r>
          </w:p>
          <w:p w14:paraId="1FBF0533" w14:textId="77777777" w:rsidR="00923906" w:rsidRPr="00ED6005" w:rsidRDefault="00923906" w:rsidP="00923906">
            <w:pPr>
              <w:pStyle w:val="Paragraphedeliste"/>
              <w:numPr>
                <w:ilvl w:val="0"/>
                <w:numId w:val="1"/>
              </w:numPr>
              <w:jc w:val="both"/>
              <w:rPr>
                <w:color w:val="000000" w:themeColor="text1"/>
                <w:sz w:val="24"/>
                <w:szCs w:val="24"/>
              </w:rPr>
            </w:pPr>
            <w:r w:rsidRPr="00ED6005">
              <w:rPr>
                <w:color w:val="000000" w:themeColor="text1"/>
                <w:sz w:val="24"/>
                <w:szCs w:val="24"/>
              </w:rPr>
              <w:t xml:space="preserve">Les leviers qui peuvent être mis en œuvre pour favoriser l'amélioration de la continuité et de la fluidité des parcours de soins et de vie des personnes concernées. </w:t>
            </w:r>
          </w:p>
          <w:p w14:paraId="7E373BCE" w14:textId="77777777" w:rsidR="00923906" w:rsidRPr="00ED6005" w:rsidRDefault="00923906" w:rsidP="00923906">
            <w:pPr>
              <w:jc w:val="both"/>
              <w:rPr>
                <w:b/>
                <w:bCs/>
                <w:color w:val="000000" w:themeColor="text1"/>
                <w:sz w:val="24"/>
                <w:szCs w:val="24"/>
              </w:rPr>
            </w:pPr>
          </w:p>
          <w:p w14:paraId="27FE5C93" w14:textId="77777777" w:rsidR="00923906" w:rsidRPr="00ED6005" w:rsidRDefault="00ED6005" w:rsidP="00923906">
            <w:pPr>
              <w:jc w:val="both"/>
              <w:rPr>
                <w:color w:val="000000" w:themeColor="text1"/>
                <w:sz w:val="24"/>
                <w:szCs w:val="24"/>
              </w:rPr>
            </w:pPr>
            <w:r w:rsidRPr="00ED6005">
              <w:rPr>
                <w:color w:val="000000" w:themeColor="text1"/>
                <w:sz w:val="24"/>
                <w:szCs w:val="24"/>
              </w:rPr>
              <w:t>A noter</w:t>
            </w:r>
            <w:r w:rsidR="00923906" w:rsidRPr="00ED6005">
              <w:rPr>
                <w:color w:val="000000" w:themeColor="text1"/>
                <w:sz w:val="24"/>
                <w:szCs w:val="24"/>
              </w:rPr>
              <w:t xml:space="preserve"> :</w:t>
            </w:r>
          </w:p>
          <w:p w14:paraId="64324E4A" w14:textId="77777777" w:rsidR="00923906" w:rsidRPr="00ED6005" w:rsidRDefault="00923906" w:rsidP="00923906">
            <w:pPr>
              <w:pStyle w:val="Paragraphedeliste"/>
              <w:numPr>
                <w:ilvl w:val="0"/>
                <w:numId w:val="2"/>
              </w:numPr>
              <w:jc w:val="both"/>
              <w:rPr>
                <w:color w:val="000000" w:themeColor="text1"/>
                <w:sz w:val="24"/>
                <w:szCs w:val="24"/>
              </w:rPr>
            </w:pPr>
            <w:r w:rsidRPr="00ED6005">
              <w:rPr>
                <w:color w:val="000000" w:themeColor="text1"/>
                <w:sz w:val="24"/>
                <w:szCs w:val="24"/>
              </w:rPr>
              <w:t xml:space="preserve">L’essentiel n’est pas de repérer toutes les problématiques mais celles qui vous paraissent essentielles. </w:t>
            </w:r>
          </w:p>
          <w:p w14:paraId="78F25362" w14:textId="77777777" w:rsidR="00923906" w:rsidRPr="00ED6005" w:rsidRDefault="00923906" w:rsidP="00923906">
            <w:pPr>
              <w:pStyle w:val="Paragraphedeliste"/>
              <w:numPr>
                <w:ilvl w:val="0"/>
                <w:numId w:val="2"/>
              </w:numPr>
              <w:jc w:val="both"/>
              <w:rPr>
                <w:color w:val="000000" w:themeColor="text1"/>
                <w:sz w:val="24"/>
                <w:szCs w:val="24"/>
              </w:rPr>
            </w:pPr>
            <w:r w:rsidRPr="00ED6005">
              <w:rPr>
                <w:color w:val="000000" w:themeColor="text1"/>
                <w:sz w:val="24"/>
                <w:szCs w:val="24"/>
              </w:rPr>
              <w:t xml:space="preserve">Vous pourrez identifier 3 réponses maximum par rubrique. </w:t>
            </w:r>
          </w:p>
          <w:p w14:paraId="0375C307" w14:textId="77777777" w:rsidR="00923906" w:rsidRPr="00ED6005" w:rsidRDefault="00923906" w:rsidP="00923906">
            <w:pPr>
              <w:pStyle w:val="Paragraphedeliste"/>
              <w:numPr>
                <w:ilvl w:val="0"/>
                <w:numId w:val="2"/>
              </w:numPr>
              <w:jc w:val="both"/>
              <w:rPr>
                <w:color w:val="000000" w:themeColor="text1"/>
                <w:sz w:val="24"/>
                <w:szCs w:val="24"/>
              </w:rPr>
            </w:pPr>
            <w:r w:rsidRPr="00ED6005">
              <w:rPr>
                <w:color w:val="000000" w:themeColor="text1"/>
                <w:sz w:val="24"/>
                <w:szCs w:val="24"/>
              </w:rPr>
              <w:t>Chaque réponse est limitée à 50 mots / 200 caractères</w:t>
            </w:r>
          </w:p>
          <w:p w14:paraId="57C790B9" w14:textId="77777777" w:rsidR="00923906" w:rsidRPr="00ED6005" w:rsidRDefault="00923906" w:rsidP="00923906">
            <w:pPr>
              <w:pStyle w:val="Paragraphedeliste"/>
              <w:numPr>
                <w:ilvl w:val="0"/>
                <w:numId w:val="2"/>
              </w:numPr>
              <w:jc w:val="both"/>
              <w:rPr>
                <w:color w:val="000000" w:themeColor="text1"/>
                <w:sz w:val="24"/>
                <w:szCs w:val="24"/>
              </w:rPr>
            </w:pPr>
            <w:r w:rsidRPr="00ED6005">
              <w:rPr>
                <w:color w:val="000000" w:themeColor="text1"/>
                <w:sz w:val="24"/>
                <w:szCs w:val="24"/>
              </w:rPr>
              <w:t>Vous pouvez répondre uniquement aux priorités qui vous concernent directement.</w:t>
            </w:r>
          </w:p>
          <w:p w14:paraId="1E07F75B" w14:textId="77777777" w:rsidR="00923906" w:rsidRPr="00ED6005" w:rsidRDefault="00923906" w:rsidP="00923906">
            <w:pPr>
              <w:pStyle w:val="Paragraphedeliste"/>
              <w:jc w:val="both"/>
              <w:rPr>
                <w:b/>
                <w:bCs/>
                <w:color w:val="000000" w:themeColor="text1"/>
              </w:rPr>
            </w:pPr>
          </w:p>
        </w:tc>
      </w:tr>
    </w:tbl>
    <w:p w14:paraId="1B23C5AB" w14:textId="77777777" w:rsidR="00923906" w:rsidRDefault="00923906" w:rsidP="00923906">
      <w:pPr>
        <w:jc w:val="both"/>
      </w:pPr>
    </w:p>
    <w:p w14:paraId="4662F1C9" w14:textId="77777777" w:rsidR="00923906" w:rsidRDefault="00923906" w:rsidP="00923906">
      <w:pPr>
        <w:jc w:val="both"/>
      </w:pPr>
    </w:p>
    <w:p w14:paraId="5CE27C7E" w14:textId="77777777" w:rsidR="00ED6005" w:rsidRDefault="00ED6005" w:rsidP="00923906">
      <w:pPr>
        <w:jc w:val="both"/>
      </w:pPr>
    </w:p>
    <w:p w14:paraId="77CECAC2" w14:textId="77777777" w:rsidR="00ED6005" w:rsidRPr="00ED6005" w:rsidRDefault="00ED6005" w:rsidP="00923906">
      <w:pPr>
        <w:jc w:val="both"/>
        <w:rPr>
          <w:b/>
          <w:bCs/>
          <w:color w:val="FF0000"/>
          <w:sz w:val="24"/>
          <w:szCs w:val="24"/>
        </w:rPr>
      </w:pPr>
      <w:r w:rsidRPr="00ED6005">
        <w:rPr>
          <w:b/>
          <w:bCs/>
          <w:color w:val="FF0000"/>
          <w:sz w:val="24"/>
          <w:szCs w:val="24"/>
        </w:rPr>
        <w:t xml:space="preserve">Dans la mesure du possible, il est important que chaque contributeur du PTSM puisse proposer une réponse concertée au niveau de son institution, association etc…. </w:t>
      </w:r>
    </w:p>
    <w:p w14:paraId="53455E46" w14:textId="77777777" w:rsidR="00ED6005" w:rsidRPr="00ED6005" w:rsidRDefault="00ED6005" w:rsidP="00923906">
      <w:pPr>
        <w:jc w:val="both"/>
        <w:rPr>
          <w:b/>
          <w:bCs/>
          <w:color w:val="FF0000"/>
          <w:sz w:val="24"/>
          <w:szCs w:val="24"/>
        </w:rPr>
      </w:pPr>
    </w:p>
    <w:p w14:paraId="273E8F8E" w14:textId="77777777" w:rsidR="00923906" w:rsidRPr="00ED6005" w:rsidRDefault="00ED6005" w:rsidP="00923906">
      <w:pPr>
        <w:jc w:val="both"/>
        <w:rPr>
          <w:b/>
          <w:bCs/>
          <w:color w:val="FF0000"/>
          <w:sz w:val="24"/>
          <w:szCs w:val="24"/>
        </w:rPr>
      </w:pPr>
      <w:r w:rsidRPr="00ED6005">
        <w:rPr>
          <w:b/>
          <w:bCs/>
          <w:color w:val="FF0000"/>
          <w:sz w:val="24"/>
          <w:szCs w:val="24"/>
        </w:rPr>
        <w:t xml:space="preserve">Pour faciliter cette concertation interne préalable, voici le questionnaire complet sous format Word. Attention : in fine, il vous faudra saisir le fruit de vos travaux sur le questionnaire en ligne, les contributions sous format Word ne pourront être prises en compte pour des raisons techniques via le lien suivant : </w:t>
      </w:r>
    </w:p>
    <w:p w14:paraId="2615F22F" w14:textId="77777777" w:rsidR="00ED6005" w:rsidRDefault="00ED6005" w:rsidP="00923906">
      <w:pPr>
        <w:jc w:val="both"/>
        <w:rPr>
          <w:sz w:val="20"/>
          <w:szCs w:val="20"/>
        </w:rPr>
      </w:pPr>
    </w:p>
    <w:p w14:paraId="32F8C65F" w14:textId="77777777" w:rsidR="00F33085" w:rsidRPr="00D8526B" w:rsidRDefault="00F33085" w:rsidP="00F33085">
      <w:pPr>
        <w:rPr>
          <w:color w:val="FF0000"/>
          <w:sz w:val="24"/>
          <w:szCs w:val="24"/>
        </w:rPr>
      </w:pPr>
    </w:p>
    <w:p w14:paraId="0CDF076D" w14:textId="77777777" w:rsidR="00F33085" w:rsidRPr="00D8526B" w:rsidRDefault="004F63AD" w:rsidP="00F33085">
      <w:pPr>
        <w:rPr>
          <w:sz w:val="28"/>
          <w:szCs w:val="28"/>
        </w:rPr>
      </w:pPr>
      <w:hyperlink r:id="rId6" w:history="1">
        <w:r w:rsidR="00F33085" w:rsidRPr="00D8526B">
          <w:rPr>
            <w:rStyle w:val="Lienhypertexte"/>
            <w:sz w:val="28"/>
            <w:szCs w:val="28"/>
          </w:rPr>
          <w:t>Accès au questionnaire en ligne</w:t>
        </w:r>
      </w:hyperlink>
    </w:p>
    <w:p w14:paraId="632C9D10" w14:textId="77777777" w:rsidR="00923906" w:rsidRDefault="00923906">
      <w:pPr>
        <w:rPr>
          <w:sz w:val="20"/>
          <w:szCs w:val="20"/>
        </w:rPr>
      </w:pPr>
      <w:r>
        <w:rPr>
          <w:sz w:val="20"/>
          <w:szCs w:val="20"/>
        </w:rPr>
        <w:br w:type="page"/>
      </w:r>
    </w:p>
    <w:p w14:paraId="41925F0E" w14:textId="77777777" w:rsidR="00923906" w:rsidRPr="00D8526B" w:rsidRDefault="00923906" w:rsidP="00923906">
      <w:pPr>
        <w:jc w:val="both"/>
        <w:rPr>
          <w:i/>
          <w:iCs/>
          <w:color w:val="12BEA5"/>
          <w:sz w:val="36"/>
          <w:szCs w:val="36"/>
        </w:rPr>
      </w:pPr>
      <w:r w:rsidRPr="00D8526B">
        <w:rPr>
          <w:i/>
          <w:iCs/>
          <w:color w:val="12BEA5"/>
          <w:sz w:val="36"/>
          <w:szCs w:val="36"/>
        </w:rPr>
        <w:lastRenderedPageBreak/>
        <w:t xml:space="preserve">Priorité 1 </w:t>
      </w:r>
    </w:p>
    <w:p w14:paraId="275579AC" w14:textId="77777777" w:rsidR="005E6528" w:rsidRPr="00D8526B" w:rsidRDefault="00923906" w:rsidP="00923906">
      <w:pPr>
        <w:jc w:val="both"/>
        <w:rPr>
          <w:b/>
          <w:bCs/>
          <w:color w:val="12BEA5"/>
          <w:sz w:val="36"/>
          <w:szCs w:val="36"/>
        </w:rPr>
      </w:pPr>
      <w:r w:rsidRPr="00D8526B">
        <w:rPr>
          <w:b/>
          <w:bCs/>
          <w:color w:val="12BEA5"/>
          <w:sz w:val="36"/>
          <w:szCs w:val="36"/>
        </w:rPr>
        <w:t>Repérage précoce des troubles psychiques, l’accès au diagnostic, aux soins et aux accompagnements</w:t>
      </w:r>
    </w:p>
    <w:p w14:paraId="1529904E" w14:textId="77777777" w:rsidR="00923906" w:rsidRPr="00923906" w:rsidRDefault="00923906" w:rsidP="00923906">
      <w:pPr>
        <w:jc w:val="both"/>
        <w:rPr>
          <w:sz w:val="20"/>
          <w:szCs w:val="20"/>
        </w:rPr>
      </w:pPr>
    </w:p>
    <w:p w14:paraId="7691CB7C" w14:textId="77777777" w:rsidR="00D8526B" w:rsidRDefault="00D8526B" w:rsidP="00923906">
      <w:pPr>
        <w:jc w:val="both"/>
        <w:rPr>
          <w:sz w:val="20"/>
          <w:szCs w:val="20"/>
        </w:rPr>
      </w:pPr>
    </w:p>
    <w:tbl>
      <w:tblPr>
        <w:tblStyle w:val="Grilledutableau"/>
        <w:tblW w:w="0" w:type="auto"/>
        <w:tblLook w:val="04A0" w:firstRow="1" w:lastRow="0" w:firstColumn="1" w:lastColumn="0" w:noHBand="0" w:noVBand="1"/>
      </w:tblPr>
      <w:tblGrid>
        <w:gridCol w:w="9062"/>
      </w:tblGrid>
      <w:tr w:rsidR="00D8526B" w14:paraId="7DFC6F25" w14:textId="77777777" w:rsidTr="00D8526B">
        <w:tc>
          <w:tcPr>
            <w:tcW w:w="9062" w:type="dxa"/>
            <w:tcBorders>
              <w:top w:val="nil"/>
              <w:left w:val="nil"/>
              <w:bottom w:val="nil"/>
              <w:right w:val="nil"/>
            </w:tcBorders>
            <w:shd w:val="clear" w:color="auto" w:fill="E7E6E6" w:themeFill="background2"/>
          </w:tcPr>
          <w:p w14:paraId="52385B5E" w14:textId="77777777" w:rsidR="00D8526B" w:rsidRPr="00923906" w:rsidRDefault="00D8526B" w:rsidP="00D8526B">
            <w:pPr>
              <w:jc w:val="both"/>
              <w:rPr>
                <w:sz w:val="20"/>
                <w:szCs w:val="20"/>
              </w:rPr>
            </w:pPr>
            <w:r w:rsidRPr="00923906">
              <w:rPr>
                <w:sz w:val="20"/>
                <w:szCs w:val="20"/>
              </w:rPr>
              <w:t>Le projet territorial de santé mentale a pour priorité l'organisation des conditions du repérage précoce des troubles psychiques, de l'élaboration d'un diagnostic et de l'accès aux soins et aux accompagnements sociaux ou médico-sociaux, conformément aux données actualisées de la science et aux bonnes pratiques professionnelles.</w:t>
            </w:r>
          </w:p>
          <w:p w14:paraId="571600C9" w14:textId="77777777" w:rsidR="00D8526B" w:rsidRPr="00923906" w:rsidRDefault="00D8526B" w:rsidP="00D8526B">
            <w:pPr>
              <w:jc w:val="both"/>
              <w:rPr>
                <w:sz w:val="20"/>
                <w:szCs w:val="20"/>
              </w:rPr>
            </w:pPr>
          </w:p>
          <w:p w14:paraId="0228FE7B" w14:textId="77777777" w:rsidR="00D8526B" w:rsidRPr="00923906" w:rsidRDefault="00D8526B" w:rsidP="00D8526B">
            <w:pPr>
              <w:jc w:val="both"/>
              <w:rPr>
                <w:sz w:val="20"/>
                <w:szCs w:val="20"/>
              </w:rPr>
            </w:pPr>
            <w:r w:rsidRPr="00923906">
              <w:rPr>
                <w:sz w:val="20"/>
                <w:szCs w:val="20"/>
              </w:rPr>
              <w:t>Thématiques associées :</w:t>
            </w:r>
          </w:p>
          <w:p w14:paraId="79B777E4" w14:textId="77777777" w:rsidR="00D8526B" w:rsidRPr="00923906" w:rsidRDefault="00D8526B" w:rsidP="00D8526B">
            <w:pPr>
              <w:pStyle w:val="Paragraphedeliste"/>
              <w:numPr>
                <w:ilvl w:val="0"/>
                <w:numId w:val="3"/>
              </w:numPr>
              <w:jc w:val="both"/>
              <w:rPr>
                <w:sz w:val="20"/>
                <w:szCs w:val="20"/>
              </w:rPr>
            </w:pPr>
            <w:r w:rsidRPr="00923906">
              <w:rPr>
                <w:sz w:val="20"/>
                <w:szCs w:val="20"/>
              </w:rPr>
              <w:t xml:space="preserve">L’accès à un avis spécialisé pour les patients pris en charge par les professionnels du premier recours, en particulier les médecins généralistes ; </w:t>
            </w:r>
          </w:p>
          <w:p w14:paraId="0E7F636A" w14:textId="77777777" w:rsidR="00D8526B" w:rsidRPr="00923906" w:rsidRDefault="00D8526B" w:rsidP="00D8526B">
            <w:pPr>
              <w:pStyle w:val="Paragraphedeliste"/>
              <w:numPr>
                <w:ilvl w:val="0"/>
                <w:numId w:val="3"/>
              </w:numPr>
              <w:jc w:val="both"/>
              <w:rPr>
                <w:sz w:val="20"/>
                <w:szCs w:val="20"/>
              </w:rPr>
            </w:pPr>
            <w:r w:rsidRPr="00923906">
              <w:rPr>
                <w:sz w:val="20"/>
                <w:szCs w:val="20"/>
              </w:rPr>
              <w:t xml:space="preserve">L’accès aux soins et aux accompagnements dans des délais répondant à la nature des situations ; </w:t>
            </w:r>
          </w:p>
          <w:p w14:paraId="48158E2F" w14:textId="77777777" w:rsidR="00D8526B" w:rsidRPr="00D8526B" w:rsidRDefault="00D8526B" w:rsidP="00923906">
            <w:pPr>
              <w:pStyle w:val="Paragraphedeliste"/>
              <w:numPr>
                <w:ilvl w:val="0"/>
                <w:numId w:val="3"/>
              </w:numPr>
              <w:jc w:val="both"/>
              <w:rPr>
                <w:sz w:val="20"/>
                <w:szCs w:val="20"/>
              </w:rPr>
            </w:pPr>
            <w:r w:rsidRPr="00923906">
              <w:rPr>
                <w:sz w:val="20"/>
                <w:szCs w:val="20"/>
              </w:rPr>
              <w:t>L’accès aux dispositifs spécifiques existant au niveau régional ou interrégional.</w:t>
            </w:r>
          </w:p>
        </w:tc>
      </w:tr>
    </w:tbl>
    <w:p w14:paraId="5840E8FC" w14:textId="77777777" w:rsidR="00923906" w:rsidRPr="00923906" w:rsidRDefault="00923906" w:rsidP="00923906">
      <w:pPr>
        <w:jc w:val="both"/>
        <w:rPr>
          <w:sz w:val="20"/>
          <w:szCs w:val="20"/>
        </w:rPr>
      </w:pPr>
    </w:p>
    <w:tbl>
      <w:tblPr>
        <w:tblStyle w:val="Grilledutableau"/>
        <w:tblW w:w="0" w:type="auto"/>
        <w:tblLook w:val="04A0" w:firstRow="1" w:lastRow="0" w:firstColumn="1" w:lastColumn="0" w:noHBand="0" w:noVBand="1"/>
      </w:tblPr>
      <w:tblGrid>
        <w:gridCol w:w="1555"/>
        <w:gridCol w:w="7507"/>
      </w:tblGrid>
      <w:tr w:rsidR="00923906" w:rsidRPr="00923906" w14:paraId="4D362235" w14:textId="77777777" w:rsidTr="00ED6005">
        <w:tc>
          <w:tcPr>
            <w:tcW w:w="9062" w:type="dxa"/>
            <w:gridSpan w:val="2"/>
            <w:shd w:val="clear" w:color="auto" w:fill="14A79D"/>
          </w:tcPr>
          <w:p w14:paraId="4D36DFD7" w14:textId="77777777" w:rsidR="00923906" w:rsidRPr="00923906" w:rsidRDefault="00923906" w:rsidP="00923906">
            <w:pPr>
              <w:jc w:val="both"/>
              <w:rPr>
                <w:b/>
                <w:bCs/>
                <w:sz w:val="20"/>
                <w:szCs w:val="20"/>
              </w:rPr>
            </w:pPr>
            <w:r w:rsidRPr="00ED6005">
              <w:rPr>
                <w:b/>
                <w:bCs/>
                <w:color w:val="FFFFFF" w:themeColor="background1"/>
                <w:sz w:val="20"/>
                <w:szCs w:val="20"/>
              </w:rPr>
              <w:t xml:space="preserve">Question 1 - Quelles sont les principales problématiques rencontrées ?    </w:t>
            </w:r>
          </w:p>
        </w:tc>
      </w:tr>
      <w:tr w:rsidR="00923906" w:rsidRPr="00923906" w14:paraId="7BD22837" w14:textId="77777777" w:rsidTr="00923906">
        <w:trPr>
          <w:trHeight w:val="601"/>
        </w:trPr>
        <w:tc>
          <w:tcPr>
            <w:tcW w:w="1555" w:type="dxa"/>
            <w:shd w:val="clear" w:color="auto" w:fill="E7E6E6" w:themeFill="background2"/>
            <w:vAlign w:val="center"/>
          </w:tcPr>
          <w:p w14:paraId="30CB22B2" w14:textId="77777777" w:rsidR="00923906" w:rsidRPr="00923906" w:rsidRDefault="00923906" w:rsidP="00923906">
            <w:pPr>
              <w:rPr>
                <w:b/>
                <w:bCs/>
                <w:sz w:val="20"/>
                <w:szCs w:val="20"/>
              </w:rPr>
            </w:pPr>
            <w:r w:rsidRPr="00923906">
              <w:rPr>
                <w:b/>
                <w:bCs/>
                <w:sz w:val="20"/>
                <w:szCs w:val="20"/>
              </w:rPr>
              <w:t>Réponse 1</w:t>
            </w:r>
          </w:p>
        </w:tc>
        <w:tc>
          <w:tcPr>
            <w:tcW w:w="7507" w:type="dxa"/>
          </w:tcPr>
          <w:p w14:paraId="7BFEDF87" w14:textId="77777777" w:rsidR="00923906" w:rsidRPr="00923906" w:rsidRDefault="00923906" w:rsidP="00923906">
            <w:pPr>
              <w:jc w:val="both"/>
              <w:rPr>
                <w:sz w:val="20"/>
                <w:szCs w:val="20"/>
              </w:rPr>
            </w:pPr>
          </w:p>
        </w:tc>
      </w:tr>
      <w:tr w:rsidR="00923906" w:rsidRPr="00923906" w14:paraId="687BD8FA" w14:textId="77777777" w:rsidTr="00923906">
        <w:trPr>
          <w:trHeight w:val="568"/>
        </w:trPr>
        <w:tc>
          <w:tcPr>
            <w:tcW w:w="1555" w:type="dxa"/>
            <w:shd w:val="clear" w:color="auto" w:fill="E7E6E6" w:themeFill="background2"/>
            <w:vAlign w:val="center"/>
          </w:tcPr>
          <w:p w14:paraId="485DAEA8" w14:textId="77777777" w:rsidR="00923906" w:rsidRPr="00923906" w:rsidRDefault="00923906" w:rsidP="00923906">
            <w:pPr>
              <w:rPr>
                <w:b/>
                <w:bCs/>
                <w:sz w:val="20"/>
                <w:szCs w:val="20"/>
              </w:rPr>
            </w:pPr>
            <w:r w:rsidRPr="00923906">
              <w:rPr>
                <w:b/>
                <w:bCs/>
                <w:sz w:val="20"/>
                <w:szCs w:val="20"/>
              </w:rPr>
              <w:t>Réponse 2</w:t>
            </w:r>
          </w:p>
        </w:tc>
        <w:tc>
          <w:tcPr>
            <w:tcW w:w="7507" w:type="dxa"/>
          </w:tcPr>
          <w:p w14:paraId="4D02336E" w14:textId="77777777" w:rsidR="00923906" w:rsidRPr="00923906" w:rsidRDefault="00923906" w:rsidP="00923906">
            <w:pPr>
              <w:jc w:val="both"/>
              <w:rPr>
                <w:sz w:val="20"/>
                <w:szCs w:val="20"/>
              </w:rPr>
            </w:pPr>
          </w:p>
        </w:tc>
      </w:tr>
      <w:tr w:rsidR="00923906" w:rsidRPr="00923906" w14:paraId="15DBB96A" w14:textId="77777777" w:rsidTr="00923906">
        <w:trPr>
          <w:trHeight w:val="548"/>
        </w:trPr>
        <w:tc>
          <w:tcPr>
            <w:tcW w:w="1555" w:type="dxa"/>
            <w:shd w:val="clear" w:color="auto" w:fill="E7E6E6" w:themeFill="background2"/>
            <w:vAlign w:val="center"/>
          </w:tcPr>
          <w:p w14:paraId="723FDCBD" w14:textId="77777777" w:rsidR="00923906" w:rsidRPr="00923906" w:rsidRDefault="00923906" w:rsidP="00923906">
            <w:pPr>
              <w:rPr>
                <w:b/>
                <w:bCs/>
                <w:sz w:val="20"/>
                <w:szCs w:val="20"/>
              </w:rPr>
            </w:pPr>
            <w:r w:rsidRPr="00923906">
              <w:rPr>
                <w:b/>
                <w:bCs/>
                <w:sz w:val="20"/>
                <w:szCs w:val="20"/>
              </w:rPr>
              <w:t>Réponse 3</w:t>
            </w:r>
          </w:p>
        </w:tc>
        <w:tc>
          <w:tcPr>
            <w:tcW w:w="7507" w:type="dxa"/>
          </w:tcPr>
          <w:p w14:paraId="17042A69" w14:textId="77777777" w:rsidR="00923906" w:rsidRPr="00923906" w:rsidRDefault="00923906" w:rsidP="00923906">
            <w:pPr>
              <w:jc w:val="both"/>
              <w:rPr>
                <w:sz w:val="20"/>
                <w:szCs w:val="20"/>
              </w:rPr>
            </w:pPr>
          </w:p>
        </w:tc>
      </w:tr>
    </w:tbl>
    <w:p w14:paraId="2964E4FC" w14:textId="77777777" w:rsidR="00923906" w:rsidRDefault="00923906" w:rsidP="00923906">
      <w:pPr>
        <w:jc w:val="both"/>
        <w:rPr>
          <w:sz w:val="20"/>
          <w:szCs w:val="20"/>
        </w:rPr>
      </w:pPr>
    </w:p>
    <w:p w14:paraId="1EB16A58" w14:textId="77777777" w:rsidR="00D8526B" w:rsidRPr="00923906" w:rsidRDefault="00D8526B" w:rsidP="00923906">
      <w:pPr>
        <w:jc w:val="both"/>
        <w:rPr>
          <w:sz w:val="20"/>
          <w:szCs w:val="20"/>
        </w:rPr>
      </w:pPr>
    </w:p>
    <w:tbl>
      <w:tblPr>
        <w:tblStyle w:val="Grilledutableau"/>
        <w:tblW w:w="0" w:type="auto"/>
        <w:tblLook w:val="04A0" w:firstRow="1" w:lastRow="0" w:firstColumn="1" w:lastColumn="0" w:noHBand="0" w:noVBand="1"/>
      </w:tblPr>
      <w:tblGrid>
        <w:gridCol w:w="1555"/>
        <w:gridCol w:w="7507"/>
      </w:tblGrid>
      <w:tr w:rsidR="00923906" w:rsidRPr="00923906" w14:paraId="79DEC8E1" w14:textId="77777777" w:rsidTr="00ED6005">
        <w:tc>
          <w:tcPr>
            <w:tcW w:w="9062" w:type="dxa"/>
            <w:gridSpan w:val="2"/>
            <w:shd w:val="clear" w:color="auto" w:fill="14A79D"/>
          </w:tcPr>
          <w:p w14:paraId="174980CC" w14:textId="77777777" w:rsidR="00923906" w:rsidRPr="00923906" w:rsidRDefault="00D8526B" w:rsidP="00E238C9">
            <w:pPr>
              <w:jc w:val="both"/>
              <w:rPr>
                <w:b/>
                <w:bCs/>
                <w:sz w:val="20"/>
                <w:szCs w:val="20"/>
              </w:rPr>
            </w:pPr>
            <w:r w:rsidRPr="00ED6005">
              <w:rPr>
                <w:b/>
                <w:bCs/>
                <w:color w:val="FFFFFF" w:themeColor="background1"/>
                <w:sz w:val="20"/>
                <w:szCs w:val="20"/>
              </w:rPr>
              <w:t>Question 2 - Quelles bonnes pratiques avez-vous identifiées sur le département ?</w:t>
            </w:r>
          </w:p>
        </w:tc>
      </w:tr>
      <w:tr w:rsidR="00923906" w:rsidRPr="00923906" w14:paraId="35A9D045" w14:textId="77777777" w:rsidTr="00923906">
        <w:trPr>
          <w:trHeight w:val="523"/>
        </w:trPr>
        <w:tc>
          <w:tcPr>
            <w:tcW w:w="1555" w:type="dxa"/>
            <w:shd w:val="clear" w:color="auto" w:fill="E7E6E6" w:themeFill="background2"/>
            <w:vAlign w:val="center"/>
          </w:tcPr>
          <w:p w14:paraId="72CD5779" w14:textId="77777777" w:rsidR="00923906" w:rsidRPr="00923906" w:rsidRDefault="00923906" w:rsidP="00E238C9">
            <w:pPr>
              <w:rPr>
                <w:b/>
                <w:bCs/>
                <w:sz w:val="20"/>
                <w:szCs w:val="20"/>
              </w:rPr>
            </w:pPr>
            <w:r w:rsidRPr="00923906">
              <w:rPr>
                <w:b/>
                <w:bCs/>
                <w:sz w:val="20"/>
                <w:szCs w:val="20"/>
              </w:rPr>
              <w:t>Réponse 1</w:t>
            </w:r>
          </w:p>
        </w:tc>
        <w:tc>
          <w:tcPr>
            <w:tcW w:w="7507" w:type="dxa"/>
          </w:tcPr>
          <w:p w14:paraId="4AA1A0FC" w14:textId="77777777" w:rsidR="00923906" w:rsidRPr="00923906" w:rsidRDefault="00923906" w:rsidP="00E238C9">
            <w:pPr>
              <w:jc w:val="both"/>
              <w:rPr>
                <w:sz w:val="20"/>
                <w:szCs w:val="20"/>
              </w:rPr>
            </w:pPr>
          </w:p>
        </w:tc>
      </w:tr>
      <w:tr w:rsidR="00923906" w:rsidRPr="00923906" w14:paraId="7A2B39A1" w14:textId="77777777" w:rsidTr="00923906">
        <w:trPr>
          <w:trHeight w:val="545"/>
        </w:trPr>
        <w:tc>
          <w:tcPr>
            <w:tcW w:w="1555" w:type="dxa"/>
            <w:shd w:val="clear" w:color="auto" w:fill="E7E6E6" w:themeFill="background2"/>
            <w:vAlign w:val="center"/>
          </w:tcPr>
          <w:p w14:paraId="4EA7B00C" w14:textId="77777777" w:rsidR="00923906" w:rsidRPr="00923906" w:rsidRDefault="00923906" w:rsidP="00E238C9">
            <w:pPr>
              <w:rPr>
                <w:b/>
                <w:bCs/>
                <w:sz w:val="20"/>
                <w:szCs w:val="20"/>
              </w:rPr>
            </w:pPr>
            <w:r w:rsidRPr="00923906">
              <w:rPr>
                <w:b/>
                <w:bCs/>
                <w:sz w:val="20"/>
                <w:szCs w:val="20"/>
              </w:rPr>
              <w:t>Réponse 2</w:t>
            </w:r>
          </w:p>
        </w:tc>
        <w:tc>
          <w:tcPr>
            <w:tcW w:w="7507" w:type="dxa"/>
          </w:tcPr>
          <w:p w14:paraId="1219930E" w14:textId="77777777" w:rsidR="00923906" w:rsidRPr="00923906" w:rsidRDefault="00923906" w:rsidP="00E238C9">
            <w:pPr>
              <w:jc w:val="both"/>
              <w:rPr>
                <w:sz w:val="20"/>
                <w:szCs w:val="20"/>
              </w:rPr>
            </w:pPr>
          </w:p>
        </w:tc>
      </w:tr>
      <w:tr w:rsidR="00923906" w:rsidRPr="00923906" w14:paraId="4425FDB5" w14:textId="77777777" w:rsidTr="00923906">
        <w:trPr>
          <w:trHeight w:val="567"/>
        </w:trPr>
        <w:tc>
          <w:tcPr>
            <w:tcW w:w="1555" w:type="dxa"/>
            <w:shd w:val="clear" w:color="auto" w:fill="E7E6E6" w:themeFill="background2"/>
            <w:vAlign w:val="center"/>
          </w:tcPr>
          <w:p w14:paraId="674EC282" w14:textId="77777777" w:rsidR="00923906" w:rsidRPr="00923906" w:rsidRDefault="00923906" w:rsidP="00E238C9">
            <w:pPr>
              <w:rPr>
                <w:b/>
                <w:bCs/>
                <w:sz w:val="20"/>
                <w:szCs w:val="20"/>
              </w:rPr>
            </w:pPr>
            <w:r w:rsidRPr="00923906">
              <w:rPr>
                <w:b/>
                <w:bCs/>
                <w:sz w:val="20"/>
                <w:szCs w:val="20"/>
              </w:rPr>
              <w:t>Réponse 3</w:t>
            </w:r>
          </w:p>
        </w:tc>
        <w:tc>
          <w:tcPr>
            <w:tcW w:w="7507" w:type="dxa"/>
          </w:tcPr>
          <w:p w14:paraId="5388DA27" w14:textId="77777777" w:rsidR="00923906" w:rsidRPr="00923906" w:rsidRDefault="00923906" w:rsidP="00E238C9">
            <w:pPr>
              <w:jc w:val="both"/>
              <w:rPr>
                <w:sz w:val="20"/>
                <w:szCs w:val="20"/>
              </w:rPr>
            </w:pPr>
          </w:p>
        </w:tc>
      </w:tr>
    </w:tbl>
    <w:p w14:paraId="0082E60B" w14:textId="77777777" w:rsidR="00923906" w:rsidRDefault="00923906" w:rsidP="00923906">
      <w:pPr>
        <w:jc w:val="both"/>
        <w:rPr>
          <w:sz w:val="20"/>
          <w:szCs w:val="20"/>
        </w:rPr>
      </w:pPr>
    </w:p>
    <w:p w14:paraId="38BFECF1" w14:textId="77777777" w:rsidR="00D8526B" w:rsidRPr="00923906" w:rsidRDefault="00D8526B" w:rsidP="00923906">
      <w:pPr>
        <w:jc w:val="both"/>
        <w:rPr>
          <w:sz w:val="20"/>
          <w:szCs w:val="20"/>
        </w:rPr>
      </w:pPr>
    </w:p>
    <w:tbl>
      <w:tblPr>
        <w:tblStyle w:val="Grilledutableau"/>
        <w:tblW w:w="0" w:type="auto"/>
        <w:tblLook w:val="04A0" w:firstRow="1" w:lastRow="0" w:firstColumn="1" w:lastColumn="0" w:noHBand="0" w:noVBand="1"/>
      </w:tblPr>
      <w:tblGrid>
        <w:gridCol w:w="1555"/>
        <w:gridCol w:w="7507"/>
      </w:tblGrid>
      <w:tr w:rsidR="00923906" w:rsidRPr="00923906" w14:paraId="14C0DD5D" w14:textId="77777777" w:rsidTr="00ED6005">
        <w:tc>
          <w:tcPr>
            <w:tcW w:w="9062" w:type="dxa"/>
            <w:gridSpan w:val="2"/>
            <w:shd w:val="clear" w:color="auto" w:fill="14A79D"/>
          </w:tcPr>
          <w:p w14:paraId="35F1B531" w14:textId="77777777" w:rsidR="00923906" w:rsidRPr="00923906" w:rsidRDefault="00D8526B" w:rsidP="00E238C9">
            <w:pPr>
              <w:jc w:val="both"/>
              <w:rPr>
                <w:b/>
                <w:bCs/>
                <w:sz w:val="20"/>
                <w:szCs w:val="20"/>
              </w:rPr>
            </w:pPr>
            <w:r w:rsidRPr="00ED6005">
              <w:rPr>
                <w:b/>
                <w:bCs/>
                <w:color w:val="FFFFFF" w:themeColor="background1"/>
                <w:sz w:val="20"/>
                <w:szCs w:val="20"/>
              </w:rPr>
              <w:t>Question 3 - Quels leviers – pistes d’actions - peuvent-être mobilisés ?</w:t>
            </w:r>
          </w:p>
        </w:tc>
      </w:tr>
      <w:tr w:rsidR="00923906" w:rsidRPr="00923906" w14:paraId="00051F39" w14:textId="77777777" w:rsidTr="00923906">
        <w:trPr>
          <w:trHeight w:val="516"/>
        </w:trPr>
        <w:tc>
          <w:tcPr>
            <w:tcW w:w="1555" w:type="dxa"/>
            <w:shd w:val="clear" w:color="auto" w:fill="E7E6E6" w:themeFill="background2"/>
            <w:vAlign w:val="center"/>
          </w:tcPr>
          <w:p w14:paraId="45F8F3FA" w14:textId="77777777" w:rsidR="00923906" w:rsidRPr="00923906" w:rsidRDefault="00923906" w:rsidP="00E238C9">
            <w:pPr>
              <w:rPr>
                <w:b/>
                <w:bCs/>
                <w:sz w:val="20"/>
                <w:szCs w:val="20"/>
              </w:rPr>
            </w:pPr>
            <w:r w:rsidRPr="00923906">
              <w:rPr>
                <w:b/>
                <w:bCs/>
                <w:sz w:val="20"/>
                <w:szCs w:val="20"/>
              </w:rPr>
              <w:t>Réponse 1</w:t>
            </w:r>
          </w:p>
        </w:tc>
        <w:tc>
          <w:tcPr>
            <w:tcW w:w="7507" w:type="dxa"/>
          </w:tcPr>
          <w:p w14:paraId="7AB4AAB0" w14:textId="77777777" w:rsidR="00923906" w:rsidRPr="00923906" w:rsidRDefault="00923906" w:rsidP="00E238C9">
            <w:pPr>
              <w:jc w:val="both"/>
              <w:rPr>
                <w:sz w:val="20"/>
                <w:szCs w:val="20"/>
              </w:rPr>
            </w:pPr>
          </w:p>
        </w:tc>
      </w:tr>
      <w:tr w:rsidR="00923906" w:rsidRPr="00923906" w14:paraId="2BFEDC42" w14:textId="77777777" w:rsidTr="00923906">
        <w:trPr>
          <w:trHeight w:val="552"/>
        </w:trPr>
        <w:tc>
          <w:tcPr>
            <w:tcW w:w="1555" w:type="dxa"/>
            <w:shd w:val="clear" w:color="auto" w:fill="E7E6E6" w:themeFill="background2"/>
            <w:vAlign w:val="center"/>
          </w:tcPr>
          <w:p w14:paraId="5F8B75CB" w14:textId="77777777" w:rsidR="00923906" w:rsidRPr="00923906" w:rsidRDefault="00923906" w:rsidP="00E238C9">
            <w:pPr>
              <w:rPr>
                <w:b/>
                <w:bCs/>
                <w:sz w:val="20"/>
                <w:szCs w:val="20"/>
              </w:rPr>
            </w:pPr>
            <w:r w:rsidRPr="00923906">
              <w:rPr>
                <w:b/>
                <w:bCs/>
                <w:sz w:val="20"/>
                <w:szCs w:val="20"/>
              </w:rPr>
              <w:t>Réponse 2</w:t>
            </w:r>
          </w:p>
        </w:tc>
        <w:tc>
          <w:tcPr>
            <w:tcW w:w="7507" w:type="dxa"/>
          </w:tcPr>
          <w:p w14:paraId="0432CD69" w14:textId="77777777" w:rsidR="00923906" w:rsidRPr="00923906" w:rsidRDefault="00923906" w:rsidP="00E238C9">
            <w:pPr>
              <w:jc w:val="both"/>
              <w:rPr>
                <w:sz w:val="20"/>
                <w:szCs w:val="20"/>
              </w:rPr>
            </w:pPr>
          </w:p>
        </w:tc>
      </w:tr>
      <w:tr w:rsidR="00923906" w:rsidRPr="00923906" w14:paraId="66C14D3F" w14:textId="77777777" w:rsidTr="00923906">
        <w:trPr>
          <w:trHeight w:val="559"/>
        </w:trPr>
        <w:tc>
          <w:tcPr>
            <w:tcW w:w="1555" w:type="dxa"/>
            <w:shd w:val="clear" w:color="auto" w:fill="E7E6E6" w:themeFill="background2"/>
            <w:vAlign w:val="center"/>
          </w:tcPr>
          <w:p w14:paraId="6B54A2C5" w14:textId="77777777" w:rsidR="00923906" w:rsidRPr="00923906" w:rsidRDefault="00923906" w:rsidP="00E238C9">
            <w:pPr>
              <w:rPr>
                <w:b/>
                <w:bCs/>
                <w:sz w:val="20"/>
                <w:szCs w:val="20"/>
              </w:rPr>
            </w:pPr>
            <w:r w:rsidRPr="00923906">
              <w:rPr>
                <w:b/>
                <w:bCs/>
                <w:sz w:val="20"/>
                <w:szCs w:val="20"/>
              </w:rPr>
              <w:t>Réponse 3</w:t>
            </w:r>
          </w:p>
        </w:tc>
        <w:tc>
          <w:tcPr>
            <w:tcW w:w="7507" w:type="dxa"/>
          </w:tcPr>
          <w:p w14:paraId="28F554C2" w14:textId="77777777" w:rsidR="00923906" w:rsidRPr="00923906" w:rsidRDefault="00923906" w:rsidP="00E238C9">
            <w:pPr>
              <w:jc w:val="both"/>
              <w:rPr>
                <w:sz w:val="20"/>
                <w:szCs w:val="20"/>
              </w:rPr>
            </w:pPr>
          </w:p>
        </w:tc>
      </w:tr>
    </w:tbl>
    <w:p w14:paraId="20BD61A0" w14:textId="77777777" w:rsidR="00923906" w:rsidRDefault="00923906" w:rsidP="00923906">
      <w:pPr>
        <w:jc w:val="both"/>
        <w:rPr>
          <w:sz w:val="20"/>
          <w:szCs w:val="20"/>
        </w:rPr>
      </w:pPr>
    </w:p>
    <w:p w14:paraId="1C56F4A5" w14:textId="77777777" w:rsidR="00D8526B" w:rsidRPr="00923906" w:rsidRDefault="00D8526B" w:rsidP="00923906">
      <w:pPr>
        <w:jc w:val="both"/>
        <w:rPr>
          <w:sz w:val="20"/>
          <w:szCs w:val="20"/>
        </w:rPr>
      </w:pPr>
    </w:p>
    <w:tbl>
      <w:tblPr>
        <w:tblStyle w:val="Grilledutableau"/>
        <w:tblW w:w="0" w:type="auto"/>
        <w:tblLook w:val="04A0" w:firstRow="1" w:lastRow="0" w:firstColumn="1" w:lastColumn="0" w:noHBand="0" w:noVBand="1"/>
      </w:tblPr>
      <w:tblGrid>
        <w:gridCol w:w="1555"/>
        <w:gridCol w:w="7507"/>
      </w:tblGrid>
      <w:tr w:rsidR="00923906" w:rsidRPr="00923906" w14:paraId="0507DF24" w14:textId="77777777" w:rsidTr="00ED6005">
        <w:tc>
          <w:tcPr>
            <w:tcW w:w="9062" w:type="dxa"/>
            <w:gridSpan w:val="2"/>
            <w:shd w:val="clear" w:color="auto" w:fill="14A79D"/>
          </w:tcPr>
          <w:p w14:paraId="4EF41649" w14:textId="77777777" w:rsidR="00923906" w:rsidRPr="00923906" w:rsidRDefault="00D8526B" w:rsidP="00E238C9">
            <w:pPr>
              <w:jc w:val="both"/>
              <w:rPr>
                <w:b/>
                <w:bCs/>
                <w:sz w:val="20"/>
                <w:szCs w:val="20"/>
              </w:rPr>
            </w:pPr>
            <w:r w:rsidRPr="00ED6005">
              <w:rPr>
                <w:b/>
                <w:bCs/>
                <w:color w:val="FFFFFF" w:themeColor="background1"/>
                <w:sz w:val="20"/>
                <w:szCs w:val="20"/>
              </w:rPr>
              <w:t>Question 4 - Souhaitez-vous ajouter un commentaire complémentaire lié à des publics spécifiques*</w:t>
            </w:r>
            <w:r w:rsidR="00ED6005">
              <w:rPr>
                <w:b/>
                <w:bCs/>
                <w:color w:val="FFFFFF" w:themeColor="background1"/>
                <w:sz w:val="20"/>
                <w:szCs w:val="20"/>
              </w:rPr>
              <w:t> ?</w:t>
            </w:r>
          </w:p>
        </w:tc>
      </w:tr>
      <w:tr w:rsidR="00923906" w:rsidRPr="00923906" w14:paraId="624F4309" w14:textId="77777777" w:rsidTr="00D8526B">
        <w:trPr>
          <w:trHeight w:val="1139"/>
        </w:trPr>
        <w:tc>
          <w:tcPr>
            <w:tcW w:w="1555" w:type="dxa"/>
            <w:shd w:val="clear" w:color="auto" w:fill="E7E6E6" w:themeFill="background2"/>
            <w:vAlign w:val="center"/>
          </w:tcPr>
          <w:p w14:paraId="1A081BC8" w14:textId="77777777" w:rsidR="00923906" w:rsidRPr="00923906" w:rsidRDefault="00923906" w:rsidP="00E238C9">
            <w:pPr>
              <w:rPr>
                <w:b/>
                <w:bCs/>
                <w:sz w:val="20"/>
                <w:szCs w:val="20"/>
              </w:rPr>
            </w:pPr>
            <w:r w:rsidRPr="00923906">
              <w:rPr>
                <w:b/>
                <w:bCs/>
                <w:sz w:val="20"/>
                <w:szCs w:val="20"/>
              </w:rPr>
              <w:t>Réponse 1</w:t>
            </w:r>
          </w:p>
        </w:tc>
        <w:tc>
          <w:tcPr>
            <w:tcW w:w="7507" w:type="dxa"/>
          </w:tcPr>
          <w:p w14:paraId="441E87DF" w14:textId="77777777" w:rsidR="00923906" w:rsidRPr="00923906" w:rsidRDefault="00923906" w:rsidP="00E238C9">
            <w:pPr>
              <w:jc w:val="both"/>
              <w:rPr>
                <w:sz w:val="20"/>
                <w:szCs w:val="20"/>
              </w:rPr>
            </w:pPr>
          </w:p>
        </w:tc>
      </w:tr>
    </w:tbl>
    <w:p w14:paraId="15CBA5FC" w14:textId="77777777" w:rsidR="00923906" w:rsidRDefault="00D8526B" w:rsidP="00923906">
      <w:pPr>
        <w:jc w:val="both"/>
        <w:rPr>
          <w:sz w:val="16"/>
          <w:szCs w:val="16"/>
        </w:rPr>
      </w:pPr>
      <w:r w:rsidRPr="00D8526B">
        <w:rPr>
          <w:sz w:val="16"/>
          <w:szCs w:val="16"/>
        </w:rPr>
        <w:t>*</w:t>
      </w:r>
      <w:r w:rsidR="00923906" w:rsidRPr="00D8526B">
        <w:rPr>
          <w:sz w:val="16"/>
          <w:szCs w:val="16"/>
        </w:rPr>
        <w:t xml:space="preserve">Publics spécifiques identifiés : Les nouveau-nés, les enfants et les adolescents - Les personnes ayant des conduites addictives Les personnes en situation de précarité et/ou d’exclusion - Les personnes placées </w:t>
      </w:r>
      <w:r w:rsidRPr="00D8526B">
        <w:rPr>
          <w:sz w:val="16"/>
          <w:szCs w:val="16"/>
        </w:rPr>
        <w:t>sous-main</w:t>
      </w:r>
      <w:r w:rsidR="00923906" w:rsidRPr="00D8526B">
        <w:rPr>
          <w:sz w:val="16"/>
          <w:szCs w:val="16"/>
        </w:rPr>
        <w:t xml:space="preserve"> de justice, particulièrement celles détenues - Les personnes âgées en perte d’autonomie - Les victimes de </w:t>
      </w:r>
      <w:proofErr w:type="spellStart"/>
      <w:r w:rsidR="00923906" w:rsidRPr="00D8526B">
        <w:rPr>
          <w:sz w:val="16"/>
          <w:szCs w:val="16"/>
        </w:rPr>
        <w:t>psychotraumatisme</w:t>
      </w:r>
      <w:proofErr w:type="spellEnd"/>
      <w:r w:rsidR="00923906" w:rsidRPr="00D8526B">
        <w:rPr>
          <w:sz w:val="16"/>
          <w:szCs w:val="16"/>
        </w:rPr>
        <w:t xml:space="preserve"> - Les personnes en situation de handicap - Les personnes isolées - Les réfugiés et migrants, les LGBT….</w:t>
      </w:r>
    </w:p>
    <w:p w14:paraId="40AB75BC" w14:textId="77777777" w:rsidR="00D8526B" w:rsidRDefault="00D8526B" w:rsidP="00923906">
      <w:pPr>
        <w:jc w:val="both"/>
        <w:rPr>
          <w:sz w:val="16"/>
          <w:szCs w:val="16"/>
        </w:rPr>
      </w:pPr>
    </w:p>
    <w:p w14:paraId="0CD08830" w14:textId="77777777" w:rsidR="00D8526B" w:rsidRDefault="00D8526B" w:rsidP="00923906">
      <w:pPr>
        <w:jc w:val="both"/>
        <w:rPr>
          <w:sz w:val="16"/>
          <w:szCs w:val="16"/>
        </w:rPr>
      </w:pPr>
    </w:p>
    <w:p w14:paraId="37055994" w14:textId="77777777" w:rsidR="00D8526B" w:rsidRDefault="00D8526B">
      <w:pPr>
        <w:rPr>
          <w:sz w:val="16"/>
          <w:szCs w:val="16"/>
        </w:rPr>
      </w:pPr>
      <w:r>
        <w:rPr>
          <w:sz w:val="16"/>
          <w:szCs w:val="16"/>
        </w:rPr>
        <w:br w:type="page"/>
      </w:r>
    </w:p>
    <w:p w14:paraId="634A48D2" w14:textId="77777777" w:rsidR="00D8526B" w:rsidRPr="00D8526B" w:rsidRDefault="00D8526B" w:rsidP="00D8526B">
      <w:pPr>
        <w:jc w:val="both"/>
        <w:rPr>
          <w:i/>
          <w:iCs/>
          <w:color w:val="12BEA5"/>
          <w:sz w:val="36"/>
          <w:szCs w:val="36"/>
        </w:rPr>
      </w:pPr>
      <w:r w:rsidRPr="00D8526B">
        <w:rPr>
          <w:i/>
          <w:iCs/>
          <w:color w:val="12BEA5"/>
          <w:sz w:val="36"/>
          <w:szCs w:val="36"/>
        </w:rPr>
        <w:lastRenderedPageBreak/>
        <w:t xml:space="preserve">Priorité </w:t>
      </w:r>
      <w:r>
        <w:rPr>
          <w:i/>
          <w:iCs/>
          <w:color w:val="12BEA5"/>
          <w:sz w:val="36"/>
          <w:szCs w:val="36"/>
        </w:rPr>
        <w:t>2</w:t>
      </w:r>
      <w:r w:rsidRPr="00D8526B">
        <w:rPr>
          <w:i/>
          <w:iCs/>
          <w:color w:val="12BEA5"/>
          <w:sz w:val="36"/>
          <w:szCs w:val="36"/>
        </w:rPr>
        <w:t xml:space="preserve"> </w:t>
      </w:r>
    </w:p>
    <w:p w14:paraId="33D89A20" w14:textId="77777777" w:rsidR="00D8526B" w:rsidRPr="00923906" w:rsidRDefault="00D8526B" w:rsidP="00D8526B">
      <w:pPr>
        <w:jc w:val="both"/>
        <w:rPr>
          <w:sz w:val="20"/>
          <w:szCs w:val="20"/>
        </w:rPr>
      </w:pPr>
      <w:r w:rsidRPr="00D8526B">
        <w:rPr>
          <w:b/>
          <w:bCs/>
          <w:color w:val="12BEA5"/>
          <w:sz w:val="36"/>
          <w:szCs w:val="36"/>
        </w:rPr>
        <w:t>Parcours de santé et de vie de qualité et sans rupture, notamment pour les personnes présentant des troubles psychiques graves et s’inscrivant dans la durée, en situation ou à risque de handicap psychique, en vue de leur rétablissement et de leur insertion sociale</w:t>
      </w:r>
    </w:p>
    <w:p w14:paraId="179D7E71" w14:textId="77777777" w:rsidR="00D8526B" w:rsidRDefault="00D8526B" w:rsidP="00D8526B">
      <w:pPr>
        <w:jc w:val="both"/>
        <w:rPr>
          <w:sz w:val="20"/>
          <w:szCs w:val="20"/>
        </w:rPr>
      </w:pPr>
    </w:p>
    <w:tbl>
      <w:tblPr>
        <w:tblStyle w:val="Grilledutableau"/>
        <w:tblW w:w="0" w:type="auto"/>
        <w:tblLook w:val="04A0" w:firstRow="1" w:lastRow="0" w:firstColumn="1" w:lastColumn="0" w:noHBand="0" w:noVBand="1"/>
      </w:tblPr>
      <w:tblGrid>
        <w:gridCol w:w="9062"/>
      </w:tblGrid>
      <w:tr w:rsidR="00D8526B" w14:paraId="7507CF46" w14:textId="77777777" w:rsidTr="00E238C9">
        <w:tc>
          <w:tcPr>
            <w:tcW w:w="9062" w:type="dxa"/>
            <w:tcBorders>
              <w:top w:val="nil"/>
              <w:left w:val="nil"/>
              <w:bottom w:val="nil"/>
              <w:right w:val="nil"/>
            </w:tcBorders>
            <w:shd w:val="clear" w:color="auto" w:fill="E7E6E6" w:themeFill="background2"/>
          </w:tcPr>
          <w:p w14:paraId="10086D1A" w14:textId="77777777" w:rsidR="00D8526B" w:rsidRPr="00D8526B" w:rsidRDefault="00D8526B" w:rsidP="00D8526B">
            <w:pPr>
              <w:jc w:val="both"/>
              <w:rPr>
                <w:sz w:val="20"/>
                <w:szCs w:val="20"/>
              </w:rPr>
            </w:pPr>
            <w:r w:rsidRPr="00D8526B">
              <w:rPr>
                <w:sz w:val="20"/>
                <w:szCs w:val="20"/>
              </w:rPr>
              <w:t>Le projet territorial de santé mentale a pour priorité l'organisation du parcours de santé et de vie de qualité et sans rupture, notamment pour les personnes souffrant de troubles psychiques graves et s'inscrivant dans la durée, en situation ou à risque de handicap psychique, en vue de leur rétablissement et de leur inclusion sociale.</w:t>
            </w:r>
          </w:p>
          <w:p w14:paraId="2E4E2CD4" w14:textId="77777777" w:rsidR="00D8526B" w:rsidRPr="00D8526B" w:rsidRDefault="00D8526B" w:rsidP="00D8526B">
            <w:pPr>
              <w:jc w:val="both"/>
              <w:rPr>
                <w:sz w:val="20"/>
                <w:szCs w:val="20"/>
              </w:rPr>
            </w:pPr>
          </w:p>
          <w:p w14:paraId="081A8534" w14:textId="77777777" w:rsidR="00D8526B" w:rsidRPr="00D8526B" w:rsidRDefault="00D8526B" w:rsidP="00D8526B">
            <w:pPr>
              <w:jc w:val="both"/>
              <w:rPr>
                <w:sz w:val="20"/>
                <w:szCs w:val="20"/>
              </w:rPr>
            </w:pPr>
            <w:r w:rsidRPr="00D8526B">
              <w:rPr>
                <w:sz w:val="20"/>
                <w:szCs w:val="20"/>
              </w:rPr>
              <w:t xml:space="preserve">Thématiques associées : </w:t>
            </w:r>
          </w:p>
          <w:p w14:paraId="7C74DA9A" w14:textId="77777777" w:rsidR="00D8526B" w:rsidRPr="00D8526B" w:rsidRDefault="00D8526B" w:rsidP="00D8526B">
            <w:pPr>
              <w:pStyle w:val="Paragraphedeliste"/>
              <w:numPr>
                <w:ilvl w:val="0"/>
                <w:numId w:val="4"/>
              </w:numPr>
              <w:ind w:left="360"/>
              <w:jc w:val="both"/>
              <w:rPr>
                <w:sz w:val="20"/>
                <w:szCs w:val="20"/>
              </w:rPr>
            </w:pPr>
            <w:r w:rsidRPr="00D8526B">
              <w:rPr>
                <w:sz w:val="20"/>
                <w:szCs w:val="20"/>
              </w:rPr>
              <w:t>Les actions destinées à prévenir la survenue ou l’aggravation du handicap, par l’accès le plus précoce possible aux soins notamment de réhabilitation, et aux accompagnements sociaux et médico-</w:t>
            </w:r>
            <w:proofErr w:type="gramStart"/>
            <w:r w:rsidRPr="00D8526B">
              <w:rPr>
                <w:sz w:val="20"/>
                <w:szCs w:val="20"/>
              </w:rPr>
              <w:t>sociaux;</w:t>
            </w:r>
            <w:proofErr w:type="gramEnd"/>
            <w:r w:rsidRPr="00D8526B">
              <w:rPr>
                <w:sz w:val="20"/>
                <w:szCs w:val="20"/>
              </w:rPr>
              <w:t xml:space="preserve"> </w:t>
            </w:r>
          </w:p>
          <w:p w14:paraId="29F3476C" w14:textId="77777777" w:rsidR="00D8526B" w:rsidRPr="00D8526B" w:rsidRDefault="00D8526B" w:rsidP="00D8526B">
            <w:pPr>
              <w:pStyle w:val="Paragraphedeliste"/>
              <w:numPr>
                <w:ilvl w:val="0"/>
                <w:numId w:val="3"/>
              </w:numPr>
              <w:ind w:left="360"/>
              <w:jc w:val="both"/>
              <w:rPr>
                <w:sz w:val="20"/>
                <w:szCs w:val="20"/>
              </w:rPr>
            </w:pPr>
            <w:r w:rsidRPr="00D8526B">
              <w:rPr>
                <w:sz w:val="20"/>
                <w:szCs w:val="20"/>
              </w:rPr>
              <w:t>Le développement de services adaptés et diversifiés destinés à faciliter l’accès des personnes au logement, à l’emploi, à la scolarisation, aux études et à la vie sociale, en visant le plus possible l’insertion et le maintien en milieu ordinaire.</w:t>
            </w:r>
          </w:p>
        </w:tc>
      </w:tr>
    </w:tbl>
    <w:p w14:paraId="47A7B6DA"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199DEABD" w14:textId="77777777" w:rsidTr="00C42FE3">
        <w:tc>
          <w:tcPr>
            <w:tcW w:w="9062" w:type="dxa"/>
            <w:gridSpan w:val="2"/>
            <w:shd w:val="clear" w:color="auto" w:fill="14A79D"/>
          </w:tcPr>
          <w:p w14:paraId="081E9DF1" w14:textId="77777777" w:rsidR="00ED6005" w:rsidRPr="00923906" w:rsidRDefault="00ED6005" w:rsidP="00C42FE3">
            <w:pPr>
              <w:jc w:val="both"/>
              <w:rPr>
                <w:b/>
                <w:bCs/>
                <w:sz w:val="20"/>
                <w:szCs w:val="20"/>
              </w:rPr>
            </w:pPr>
            <w:r w:rsidRPr="00ED6005">
              <w:rPr>
                <w:b/>
                <w:bCs/>
                <w:color w:val="FFFFFF" w:themeColor="background1"/>
                <w:sz w:val="20"/>
                <w:szCs w:val="20"/>
              </w:rPr>
              <w:t xml:space="preserve">Question 1 - Quelles sont les principales problématiques rencontrées ?    </w:t>
            </w:r>
          </w:p>
        </w:tc>
      </w:tr>
      <w:tr w:rsidR="00ED6005" w:rsidRPr="00923906" w14:paraId="0FD6D2F5" w14:textId="77777777" w:rsidTr="00C42FE3">
        <w:trPr>
          <w:trHeight w:val="601"/>
        </w:trPr>
        <w:tc>
          <w:tcPr>
            <w:tcW w:w="1555" w:type="dxa"/>
            <w:shd w:val="clear" w:color="auto" w:fill="E7E6E6" w:themeFill="background2"/>
            <w:vAlign w:val="center"/>
          </w:tcPr>
          <w:p w14:paraId="5A431360" w14:textId="77777777" w:rsidR="00ED6005" w:rsidRPr="00923906" w:rsidRDefault="00ED6005" w:rsidP="00C42FE3">
            <w:pPr>
              <w:rPr>
                <w:b/>
                <w:bCs/>
                <w:sz w:val="20"/>
                <w:szCs w:val="20"/>
              </w:rPr>
            </w:pPr>
            <w:r w:rsidRPr="00923906">
              <w:rPr>
                <w:b/>
                <w:bCs/>
                <w:sz w:val="20"/>
                <w:szCs w:val="20"/>
              </w:rPr>
              <w:t>Réponse 1</w:t>
            </w:r>
          </w:p>
        </w:tc>
        <w:tc>
          <w:tcPr>
            <w:tcW w:w="7507" w:type="dxa"/>
          </w:tcPr>
          <w:p w14:paraId="5A4B24FD" w14:textId="77777777" w:rsidR="00ED6005" w:rsidRPr="00923906" w:rsidRDefault="00ED6005" w:rsidP="00C42FE3">
            <w:pPr>
              <w:jc w:val="both"/>
              <w:rPr>
                <w:sz w:val="20"/>
                <w:szCs w:val="20"/>
              </w:rPr>
            </w:pPr>
          </w:p>
        </w:tc>
      </w:tr>
      <w:tr w:rsidR="00ED6005" w:rsidRPr="00923906" w14:paraId="7E19655F" w14:textId="77777777" w:rsidTr="00C42FE3">
        <w:trPr>
          <w:trHeight w:val="568"/>
        </w:trPr>
        <w:tc>
          <w:tcPr>
            <w:tcW w:w="1555" w:type="dxa"/>
            <w:shd w:val="clear" w:color="auto" w:fill="E7E6E6" w:themeFill="background2"/>
            <w:vAlign w:val="center"/>
          </w:tcPr>
          <w:p w14:paraId="3F67BAB3" w14:textId="77777777" w:rsidR="00ED6005" w:rsidRPr="00923906" w:rsidRDefault="00ED6005" w:rsidP="00C42FE3">
            <w:pPr>
              <w:rPr>
                <w:b/>
                <w:bCs/>
                <w:sz w:val="20"/>
                <w:szCs w:val="20"/>
              </w:rPr>
            </w:pPr>
            <w:r w:rsidRPr="00923906">
              <w:rPr>
                <w:b/>
                <w:bCs/>
                <w:sz w:val="20"/>
                <w:szCs w:val="20"/>
              </w:rPr>
              <w:t>Réponse 2</w:t>
            </w:r>
          </w:p>
        </w:tc>
        <w:tc>
          <w:tcPr>
            <w:tcW w:w="7507" w:type="dxa"/>
          </w:tcPr>
          <w:p w14:paraId="097239A0" w14:textId="77777777" w:rsidR="00ED6005" w:rsidRPr="00923906" w:rsidRDefault="00ED6005" w:rsidP="00C42FE3">
            <w:pPr>
              <w:jc w:val="both"/>
              <w:rPr>
                <w:sz w:val="20"/>
                <w:szCs w:val="20"/>
              </w:rPr>
            </w:pPr>
          </w:p>
        </w:tc>
      </w:tr>
      <w:tr w:rsidR="00ED6005" w:rsidRPr="00923906" w14:paraId="18ACEFFC" w14:textId="77777777" w:rsidTr="00C42FE3">
        <w:trPr>
          <w:trHeight w:val="548"/>
        </w:trPr>
        <w:tc>
          <w:tcPr>
            <w:tcW w:w="1555" w:type="dxa"/>
            <w:shd w:val="clear" w:color="auto" w:fill="E7E6E6" w:themeFill="background2"/>
            <w:vAlign w:val="center"/>
          </w:tcPr>
          <w:p w14:paraId="2F52DAD5" w14:textId="77777777" w:rsidR="00ED6005" w:rsidRPr="00923906" w:rsidRDefault="00ED6005" w:rsidP="00C42FE3">
            <w:pPr>
              <w:rPr>
                <w:b/>
                <w:bCs/>
                <w:sz w:val="20"/>
                <w:szCs w:val="20"/>
              </w:rPr>
            </w:pPr>
            <w:r w:rsidRPr="00923906">
              <w:rPr>
                <w:b/>
                <w:bCs/>
                <w:sz w:val="20"/>
                <w:szCs w:val="20"/>
              </w:rPr>
              <w:t>Réponse 3</w:t>
            </w:r>
          </w:p>
        </w:tc>
        <w:tc>
          <w:tcPr>
            <w:tcW w:w="7507" w:type="dxa"/>
          </w:tcPr>
          <w:p w14:paraId="18A1F7D2" w14:textId="77777777" w:rsidR="00ED6005" w:rsidRPr="00923906" w:rsidRDefault="00ED6005" w:rsidP="00C42FE3">
            <w:pPr>
              <w:jc w:val="both"/>
              <w:rPr>
                <w:sz w:val="20"/>
                <w:szCs w:val="20"/>
              </w:rPr>
            </w:pPr>
          </w:p>
        </w:tc>
      </w:tr>
    </w:tbl>
    <w:p w14:paraId="3D7F4EF8"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5F0D665E" w14:textId="77777777" w:rsidTr="00C42FE3">
        <w:tc>
          <w:tcPr>
            <w:tcW w:w="9062" w:type="dxa"/>
            <w:gridSpan w:val="2"/>
            <w:shd w:val="clear" w:color="auto" w:fill="14A79D"/>
          </w:tcPr>
          <w:p w14:paraId="58055151" w14:textId="77777777" w:rsidR="00ED6005" w:rsidRPr="00923906" w:rsidRDefault="00ED6005" w:rsidP="00C42FE3">
            <w:pPr>
              <w:jc w:val="both"/>
              <w:rPr>
                <w:b/>
                <w:bCs/>
                <w:sz w:val="20"/>
                <w:szCs w:val="20"/>
              </w:rPr>
            </w:pPr>
            <w:r w:rsidRPr="00ED6005">
              <w:rPr>
                <w:b/>
                <w:bCs/>
                <w:color w:val="FFFFFF" w:themeColor="background1"/>
                <w:sz w:val="20"/>
                <w:szCs w:val="20"/>
              </w:rPr>
              <w:t>Question 2 - Quelles bonnes pratiques avez-vous identifiées sur le département ?</w:t>
            </w:r>
          </w:p>
        </w:tc>
      </w:tr>
      <w:tr w:rsidR="00ED6005" w:rsidRPr="00923906" w14:paraId="47012462" w14:textId="77777777" w:rsidTr="00C42FE3">
        <w:trPr>
          <w:trHeight w:val="523"/>
        </w:trPr>
        <w:tc>
          <w:tcPr>
            <w:tcW w:w="1555" w:type="dxa"/>
            <w:shd w:val="clear" w:color="auto" w:fill="E7E6E6" w:themeFill="background2"/>
            <w:vAlign w:val="center"/>
          </w:tcPr>
          <w:p w14:paraId="201D0B1A" w14:textId="77777777" w:rsidR="00ED6005" w:rsidRPr="00923906" w:rsidRDefault="00ED6005" w:rsidP="00C42FE3">
            <w:pPr>
              <w:rPr>
                <w:b/>
                <w:bCs/>
                <w:sz w:val="20"/>
                <w:szCs w:val="20"/>
              </w:rPr>
            </w:pPr>
            <w:r w:rsidRPr="00923906">
              <w:rPr>
                <w:b/>
                <w:bCs/>
                <w:sz w:val="20"/>
                <w:szCs w:val="20"/>
              </w:rPr>
              <w:t>Réponse 1</w:t>
            </w:r>
          </w:p>
        </w:tc>
        <w:tc>
          <w:tcPr>
            <w:tcW w:w="7507" w:type="dxa"/>
          </w:tcPr>
          <w:p w14:paraId="153FADF4" w14:textId="77777777" w:rsidR="00ED6005" w:rsidRPr="00923906" w:rsidRDefault="00ED6005" w:rsidP="00C42FE3">
            <w:pPr>
              <w:jc w:val="both"/>
              <w:rPr>
                <w:sz w:val="20"/>
                <w:szCs w:val="20"/>
              </w:rPr>
            </w:pPr>
          </w:p>
        </w:tc>
      </w:tr>
      <w:tr w:rsidR="00ED6005" w:rsidRPr="00923906" w14:paraId="3F96A0DB" w14:textId="77777777" w:rsidTr="00C42FE3">
        <w:trPr>
          <w:trHeight w:val="545"/>
        </w:trPr>
        <w:tc>
          <w:tcPr>
            <w:tcW w:w="1555" w:type="dxa"/>
            <w:shd w:val="clear" w:color="auto" w:fill="E7E6E6" w:themeFill="background2"/>
            <w:vAlign w:val="center"/>
          </w:tcPr>
          <w:p w14:paraId="11DDAD07" w14:textId="77777777" w:rsidR="00ED6005" w:rsidRPr="00923906" w:rsidRDefault="00ED6005" w:rsidP="00C42FE3">
            <w:pPr>
              <w:rPr>
                <w:b/>
                <w:bCs/>
                <w:sz w:val="20"/>
                <w:szCs w:val="20"/>
              </w:rPr>
            </w:pPr>
            <w:r w:rsidRPr="00923906">
              <w:rPr>
                <w:b/>
                <w:bCs/>
                <w:sz w:val="20"/>
                <w:szCs w:val="20"/>
              </w:rPr>
              <w:t>Réponse 2</w:t>
            </w:r>
          </w:p>
        </w:tc>
        <w:tc>
          <w:tcPr>
            <w:tcW w:w="7507" w:type="dxa"/>
          </w:tcPr>
          <w:p w14:paraId="0043AED4" w14:textId="77777777" w:rsidR="00ED6005" w:rsidRPr="00923906" w:rsidRDefault="00ED6005" w:rsidP="00C42FE3">
            <w:pPr>
              <w:jc w:val="both"/>
              <w:rPr>
                <w:sz w:val="20"/>
                <w:szCs w:val="20"/>
              </w:rPr>
            </w:pPr>
          </w:p>
        </w:tc>
      </w:tr>
      <w:tr w:rsidR="00ED6005" w:rsidRPr="00923906" w14:paraId="3031F654" w14:textId="77777777" w:rsidTr="00C42FE3">
        <w:trPr>
          <w:trHeight w:val="567"/>
        </w:trPr>
        <w:tc>
          <w:tcPr>
            <w:tcW w:w="1555" w:type="dxa"/>
            <w:shd w:val="clear" w:color="auto" w:fill="E7E6E6" w:themeFill="background2"/>
            <w:vAlign w:val="center"/>
          </w:tcPr>
          <w:p w14:paraId="10A5C0FD" w14:textId="77777777" w:rsidR="00ED6005" w:rsidRPr="00923906" w:rsidRDefault="00ED6005" w:rsidP="00C42FE3">
            <w:pPr>
              <w:rPr>
                <w:b/>
                <w:bCs/>
                <w:sz w:val="20"/>
                <w:szCs w:val="20"/>
              </w:rPr>
            </w:pPr>
            <w:r w:rsidRPr="00923906">
              <w:rPr>
                <w:b/>
                <w:bCs/>
                <w:sz w:val="20"/>
                <w:szCs w:val="20"/>
              </w:rPr>
              <w:t>Réponse 3</w:t>
            </w:r>
          </w:p>
        </w:tc>
        <w:tc>
          <w:tcPr>
            <w:tcW w:w="7507" w:type="dxa"/>
          </w:tcPr>
          <w:p w14:paraId="41E95A17" w14:textId="77777777" w:rsidR="00ED6005" w:rsidRPr="00923906" w:rsidRDefault="00ED6005" w:rsidP="00C42FE3">
            <w:pPr>
              <w:jc w:val="both"/>
              <w:rPr>
                <w:sz w:val="20"/>
                <w:szCs w:val="20"/>
              </w:rPr>
            </w:pPr>
          </w:p>
        </w:tc>
      </w:tr>
    </w:tbl>
    <w:p w14:paraId="07C3C36B"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56A75D49" w14:textId="77777777" w:rsidTr="00C42FE3">
        <w:tc>
          <w:tcPr>
            <w:tcW w:w="9062" w:type="dxa"/>
            <w:gridSpan w:val="2"/>
            <w:shd w:val="clear" w:color="auto" w:fill="14A79D"/>
          </w:tcPr>
          <w:p w14:paraId="7C2C9D9C" w14:textId="77777777" w:rsidR="00ED6005" w:rsidRPr="00923906" w:rsidRDefault="00ED6005" w:rsidP="00C42FE3">
            <w:pPr>
              <w:jc w:val="both"/>
              <w:rPr>
                <w:b/>
                <w:bCs/>
                <w:sz w:val="20"/>
                <w:szCs w:val="20"/>
              </w:rPr>
            </w:pPr>
            <w:r w:rsidRPr="00ED6005">
              <w:rPr>
                <w:b/>
                <w:bCs/>
                <w:color w:val="FFFFFF" w:themeColor="background1"/>
                <w:sz w:val="20"/>
                <w:szCs w:val="20"/>
              </w:rPr>
              <w:t>Question 3 - Quels leviers – pistes d’actions - peuvent-être mobilisés ?</w:t>
            </w:r>
          </w:p>
        </w:tc>
      </w:tr>
      <w:tr w:rsidR="00ED6005" w:rsidRPr="00923906" w14:paraId="59FB14F3" w14:textId="77777777" w:rsidTr="00C42FE3">
        <w:trPr>
          <w:trHeight w:val="516"/>
        </w:trPr>
        <w:tc>
          <w:tcPr>
            <w:tcW w:w="1555" w:type="dxa"/>
            <w:shd w:val="clear" w:color="auto" w:fill="E7E6E6" w:themeFill="background2"/>
            <w:vAlign w:val="center"/>
          </w:tcPr>
          <w:p w14:paraId="6DB29DD9" w14:textId="77777777" w:rsidR="00ED6005" w:rsidRPr="00923906" w:rsidRDefault="00ED6005" w:rsidP="00C42FE3">
            <w:pPr>
              <w:rPr>
                <w:b/>
                <w:bCs/>
                <w:sz w:val="20"/>
                <w:szCs w:val="20"/>
              </w:rPr>
            </w:pPr>
            <w:r w:rsidRPr="00923906">
              <w:rPr>
                <w:b/>
                <w:bCs/>
                <w:sz w:val="20"/>
                <w:szCs w:val="20"/>
              </w:rPr>
              <w:t>Réponse 1</w:t>
            </w:r>
          </w:p>
        </w:tc>
        <w:tc>
          <w:tcPr>
            <w:tcW w:w="7507" w:type="dxa"/>
          </w:tcPr>
          <w:p w14:paraId="785E6FFC" w14:textId="77777777" w:rsidR="00ED6005" w:rsidRPr="00923906" w:rsidRDefault="00ED6005" w:rsidP="00C42FE3">
            <w:pPr>
              <w:jc w:val="both"/>
              <w:rPr>
                <w:sz w:val="20"/>
                <w:szCs w:val="20"/>
              </w:rPr>
            </w:pPr>
          </w:p>
        </w:tc>
      </w:tr>
      <w:tr w:rsidR="00ED6005" w:rsidRPr="00923906" w14:paraId="21399260" w14:textId="77777777" w:rsidTr="00C42FE3">
        <w:trPr>
          <w:trHeight w:val="552"/>
        </w:trPr>
        <w:tc>
          <w:tcPr>
            <w:tcW w:w="1555" w:type="dxa"/>
            <w:shd w:val="clear" w:color="auto" w:fill="E7E6E6" w:themeFill="background2"/>
            <w:vAlign w:val="center"/>
          </w:tcPr>
          <w:p w14:paraId="105F989B" w14:textId="77777777" w:rsidR="00ED6005" w:rsidRPr="00923906" w:rsidRDefault="00ED6005" w:rsidP="00C42FE3">
            <w:pPr>
              <w:rPr>
                <w:b/>
                <w:bCs/>
                <w:sz w:val="20"/>
                <w:szCs w:val="20"/>
              </w:rPr>
            </w:pPr>
            <w:r w:rsidRPr="00923906">
              <w:rPr>
                <w:b/>
                <w:bCs/>
                <w:sz w:val="20"/>
                <w:szCs w:val="20"/>
              </w:rPr>
              <w:t>Réponse 2</w:t>
            </w:r>
          </w:p>
        </w:tc>
        <w:tc>
          <w:tcPr>
            <w:tcW w:w="7507" w:type="dxa"/>
          </w:tcPr>
          <w:p w14:paraId="3E6E1C1E" w14:textId="77777777" w:rsidR="00ED6005" w:rsidRPr="00923906" w:rsidRDefault="00ED6005" w:rsidP="00C42FE3">
            <w:pPr>
              <w:jc w:val="both"/>
              <w:rPr>
                <w:sz w:val="20"/>
                <w:szCs w:val="20"/>
              </w:rPr>
            </w:pPr>
          </w:p>
        </w:tc>
      </w:tr>
      <w:tr w:rsidR="00ED6005" w:rsidRPr="00923906" w14:paraId="08088033" w14:textId="77777777" w:rsidTr="00C42FE3">
        <w:trPr>
          <w:trHeight w:val="559"/>
        </w:trPr>
        <w:tc>
          <w:tcPr>
            <w:tcW w:w="1555" w:type="dxa"/>
            <w:shd w:val="clear" w:color="auto" w:fill="E7E6E6" w:themeFill="background2"/>
            <w:vAlign w:val="center"/>
          </w:tcPr>
          <w:p w14:paraId="38B140CC" w14:textId="77777777" w:rsidR="00ED6005" w:rsidRPr="00923906" w:rsidRDefault="00ED6005" w:rsidP="00C42FE3">
            <w:pPr>
              <w:rPr>
                <w:b/>
                <w:bCs/>
                <w:sz w:val="20"/>
                <w:szCs w:val="20"/>
              </w:rPr>
            </w:pPr>
            <w:r w:rsidRPr="00923906">
              <w:rPr>
                <w:b/>
                <w:bCs/>
                <w:sz w:val="20"/>
                <w:szCs w:val="20"/>
              </w:rPr>
              <w:t>Réponse 3</w:t>
            </w:r>
          </w:p>
        </w:tc>
        <w:tc>
          <w:tcPr>
            <w:tcW w:w="7507" w:type="dxa"/>
          </w:tcPr>
          <w:p w14:paraId="030F9660" w14:textId="77777777" w:rsidR="00ED6005" w:rsidRPr="00923906" w:rsidRDefault="00ED6005" w:rsidP="00C42FE3">
            <w:pPr>
              <w:jc w:val="both"/>
              <w:rPr>
                <w:sz w:val="20"/>
                <w:szCs w:val="20"/>
              </w:rPr>
            </w:pPr>
          </w:p>
        </w:tc>
      </w:tr>
    </w:tbl>
    <w:p w14:paraId="492AD528" w14:textId="77777777" w:rsidR="00ED6005"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3CAE4719" w14:textId="77777777" w:rsidTr="00C42FE3">
        <w:tc>
          <w:tcPr>
            <w:tcW w:w="9062" w:type="dxa"/>
            <w:gridSpan w:val="2"/>
            <w:shd w:val="clear" w:color="auto" w:fill="14A79D"/>
          </w:tcPr>
          <w:p w14:paraId="0B404BF2" w14:textId="77777777" w:rsidR="00ED6005" w:rsidRPr="00923906" w:rsidRDefault="00ED6005" w:rsidP="00C42FE3">
            <w:pPr>
              <w:jc w:val="both"/>
              <w:rPr>
                <w:b/>
                <w:bCs/>
                <w:sz w:val="20"/>
                <w:szCs w:val="20"/>
              </w:rPr>
            </w:pPr>
            <w:r w:rsidRPr="00ED6005">
              <w:rPr>
                <w:b/>
                <w:bCs/>
                <w:color w:val="FFFFFF" w:themeColor="background1"/>
                <w:sz w:val="20"/>
                <w:szCs w:val="20"/>
              </w:rPr>
              <w:t>Question 4 - Souhaitez-vous ajouter un commentaire complémentaire lié à des publics spécifiques*</w:t>
            </w:r>
            <w:r>
              <w:rPr>
                <w:b/>
                <w:bCs/>
                <w:color w:val="FFFFFF" w:themeColor="background1"/>
                <w:sz w:val="20"/>
                <w:szCs w:val="20"/>
              </w:rPr>
              <w:t> ?</w:t>
            </w:r>
          </w:p>
        </w:tc>
      </w:tr>
      <w:tr w:rsidR="00ED6005" w:rsidRPr="00923906" w14:paraId="03F848C6" w14:textId="77777777" w:rsidTr="00C42FE3">
        <w:trPr>
          <w:trHeight w:val="1139"/>
        </w:trPr>
        <w:tc>
          <w:tcPr>
            <w:tcW w:w="1555" w:type="dxa"/>
            <w:shd w:val="clear" w:color="auto" w:fill="E7E6E6" w:themeFill="background2"/>
            <w:vAlign w:val="center"/>
          </w:tcPr>
          <w:p w14:paraId="04EA6F2A" w14:textId="77777777" w:rsidR="00ED6005" w:rsidRPr="00923906" w:rsidRDefault="00ED6005" w:rsidP="00C42FE3">
            <w:pPr>
              <w:rPr>
                <w:b/>
                <w:bCs/>
                <w:sz w:val="20"/>
                <w:szCs w:val="20"/>
              </w:rPr>
            </w:pPr>
            <w:r w:rsidRPr="00923906">
              <w:rPr>
                <w:b/>
                <w:bCs/>
                <w:sz w:val="20"/>
                <w:szCs w:val="20"/>
              </w:rPr>
              <w:t>Réponse 1</w:t>
            </w:r>
          </w:p>
        </w:tc>
        <w:tc>
          <w:tcPr>
            <w:tcW w:w="7507" w:type="dxa"/>
          </w:tcPr>
          <w:p w14:paraId="30B75302" w14:textId="77777777" w:rsidR="00ED6005" w:rsidRPr="00923906" w:rsidRDefault="00ED6005" w:rsidP="00C42FE3">
            <w:pPr>
              <w:jc w:val="both"/>
              <w:rPr>
                <w:sz w:val="20"/>
                <w:szCs w:val="20"/>
              </w:rPr>
            </w:pPr>
          </w:p>
        </w:tc>
      </w:tr>
    </w:tbl>
    <w:p w14:paraId="670C8D9F" w14:textId="77777777" w:rsidR="00ED6005" w:rsidRDefault="00ED6005" w:rsidP="00ED6005">
      <w:pPr>
        <w:jc w:val="both"/>
        <w:rPr>
          <w:sz w:val="16"/>
          <w:szCs w:val="16"/>
        </w:rPr>
      </w:pPr>
      <w:r w:rsidRPr="00D8526B">
        <w:rPr>
          <w:sz w:val="16"/>
          <w:szCs w:val="16"/>
        </w:rPr>
        <w:t xml:space="preserve">*Publics spécifiques identifiés : Les nouveau-nés, les enfants et les adolescents - Les personnes ayant des conduites addictives Les personnes en situation de précarité et/ou d’exclusion - Les personnes placées sous-main de justice, particulièrement celles détenues - Les personnes âgées en perte d’autonomie - Les victimes de </w:t>
      </w:r>
      <w:proofErr w:type="spellStart"/>
      <w:r w:rsidRPr="00D8526B">
        <w:rPr>
          <w:sz w:val="16"/>
          <w:szCs w:val="16"/>
        </w:rPr>
        <w:t>psychotraumatisme</w:t>
      </w:r>
      <w:proofErr w:type="spellEnd"/>
      <w:r w:rsidRPr="00D8526B">
        <w:rPr>
          <w:sz w:val="16"/>
          <w:szCs w:val="16"/>
        </w:rPr>
        <w:t xml:space="preserve"> - Les personnes en situation de handicap - Les personnes isolées - Les réfugiés et migrants, les LGBT….</w:t>
      </w:r>
    </w:p>
    <w:p w14:paraId="67A207B8" w14:textId="77777777" w:rsidR="00ED6005" w:rsidRDefault="00ED6005" w:rsidP="00ED6005">
      <w:pPr>
        <w:jc w:val="both"/>
        <w:rPr>
          <w:sz w:val="16"/>
          <w:szCs w:val="16"/>
        </w:rPr>
      </w:pPr>
    </w:p>
    <w:p w14:paraId="4E0EFA74" w14:textId="77777777" w:rsidR="00ED6005" w:rsidRDefault="00ED6005" w:rsidP="00ED6005">
      <w:pPr>
        <w:jc w:val="both"/>
        <w:rPr>
          <w:sz w:val="16"/>
          <w:szCs w:val="16"/>
        </w:rPr>
      </w:pPr>
    </w:p>
    <w:p w14:paraId="2FAB2176" w14:textId="77777777" w:rsidR="00D8526B" w:rsidRPr="00D8526B" w:rsidRDefault="00D8526B" w:rsidP="00D8526B">
      <w:pPr>
        <w:jc w:val="both"/>
        <w:rPr>
          <w:i/>
          <w:iCs/>
          <w:color w:val="12BEA5"/>
          <w:sz w:val="36"/>
          <w:szCs w:val="36"/>
        </w:rPr>
      </w:pPr>
      <w:r w:rsidRPr="00D8526B">
        <w:rPr>
          <w:i/>
          <w:iCs/>
          <w:color w:val="12BEA5"/>
          <w:sz w:val="36"/>
          <w:szCs w:val="36"/>
        </w:rPr>
        <w:lastRenderedPageBreak/>
        <w:t xml:space="preserve">Priorité </w:t>
      </w:r>
      <w:r>
        <w:rPr>
          <w:i/>
          <w:iCs/>
          <w:color w:val="12BEA5"/>
          <w:sz w:val="36"/>
          <w:szCs w:val="36"/>
        </w:rPr>
        <w:t>3</w:t>
      </w:r>
      <w:r w:rsidRPr="00D8526B">
        <w:rPr>
          <w:i/>
          <w:iCs/>
          <w:color w:val="12BEA5"/>
          <w:sz w:val="36"/>
          <w:szCs w:val="36"/>
        </w:rPr>
        <w:t xml:space="preserve"> </w:t>
      </w:r>
    </w:p>
    <w:p w14:paraId="532F863B" w14:textId="77777777" w:rsidR="00D8526B" w:rsidRPr="00923906" w:rsidRDefault="00D8526B" w:rsidP="00D8526B">
      <w:pPr>
        <w:jc w:val="both"/>
        <w:rPr>
          <w:sz w:val="20"/>
          <w:szCs w:val="20"/>
        </w:rPr>
      </w:pPr>
      <w:r w:rsidRPr="00D8526B">
        <w:rPr>
          <w:b/>
          <w:bCs/>
          <w:color w:val="12BEA5"/>
          <w:sz w:val="36"/>
          <w:szCs w:val="36"/>
        </w:rPr>
        <w:t>Accès des personnes présentant des troubles psychiques à des soins somatiques adaptés à leurs besoins</w:t>
      </w:r>
    </w:p>
    <w:p w14:paraId="613D6185" w14:textId="77777777" w:rsidR="00D8526B" w:rsidRDefault="00D8526B" w:rsidP="00D8526B">
      <w:pPr>
        <w:jc w:val="both"/>
        <w:rPr>
          <w:sz w:val="20"/>
          <w:szCs w:val="20"/>
        </w:rPr>
      </w:pPr>
    </w:p>
    <w:tbl>
      <w:tblPr>
        <w:tblStyle w:val="Grilledutableau"/>
        <w:tblW w:w="0" w:type="auto"/>
        <w:tblLook w:val="04A0" w:firstRow="1" w:lastRow="0" w:firstColumn="1" w:lastColumn="0" w:noHBand="0" w:noVBand="1"/>
      </w:tblPr>
      <w:tblGrid>
        <w:gridCol w:w="9062"/>
      </w:tblGrid>
      <w:tr w:rsidR="00D8526B" w14:paraId="5E31CA02" w14:textId="77777777" w:rsidTr="00E238C9">
        <w:tc>
          <w:tcPr>
            <w:tcW w:w="9062" w:type="dxa"/>
            <w:tcBorders>
              <w:top w:val="nil"/>
              <w:left w:val="nil"/>
              <w:bottom w:val="nil"/>
              <w:right w:val="nil"/>
            </w:tcBorders>
            <w:shd w:val="clear" w:color="auto" w:fill="E7E6E6" w:themeFill="background2"/>
          </w:tcPr>
          <w:p w14:paraId="0AD30E3A" w14:textId="77777777" w:rsidR="00D8526B" w:rsidRPr="00D8526B" w:rsidRDefault="00D8526B" w:rsidP="00D8526B">
            <w:pPr>
              <w:jc w:val="both"/>
              <w:rPr>
                <w:sz w:val="20"/>
                <w:szCs w:val="20"/>
              </w:rPr>
            </w:pPr>
            <w:r w:rsidRPr="00D8526B">
              <w:rPr>
                <w:sz w:val="20"/>
                <w:szCs w:val="20"/>
              </w:rPr>
              <w:t>Source circulaire du 27 juillet 2017 :</w:t>
            </w:r>
          </w:p>
          <w:p w14:paraId="5DD5718E" w14:textId="77777777" w:rsidR="00D8526B" w:rsidRPr="00D8526B" w:rsidRDefault="00D8526B" w:rsidP="00D8526B">
            <w:pPr>
              <w:jc w:val="both"/>
              <w:rPr>
                <w:sz w:val="20"/>
                <w:szCs w:val="20"/>
              </w:rPr>
            </w:pPr>
          </w:p>
          <w:p w14:paraId="60722E0C" w14:textId="77777777" w:rsidR="00D8526B" w:rsidRPr="00D8526B" w:rsidRDefault="00D8526B" w:rsidP="00D8526B">
            <w:pPr>
              <w:jc w:val="both"/>
              <w:rPr>
                <w:sz w:val="20"/>
                <w:szCs w:val="20"/>
              </w:rPr>
            </w:pPr>
            <w:r w:rsidRPr="00D8526B">
              <w:rPr>
                <w:sz w:val="20"/>
                <w:szCs w:val="20"/>
              </w:rPr>
              <w:t xml:space="preserve">Le projet territorial de santé mentale a pour priorité l'organisation des conditions de l'accès des personnes </w:t>
            </w:r>
            <w:proofErr w:type="spellStart"/>
            <w:r w:rsidRPr="00D8526B">
              <w:rPr>
                <w:sz w:val="20"/>
                <w:szCs w:val="20"/>
              </w:rPr>
              <w:t>présentantdes</w:t>
            </w:r>
            <w:proofErr w:type="spellEnd"/>
            <w:r w:rsidRPr="00D8526B">
              <w:rPr>
                <w:sz w:val="20"/>
                <w:szCs w:val="20"/>
              </w:rPr>
              <w:t xml:space="preserve"> troubles psychiques à des soins somatiques adaptés à leurs besoins.</w:t>
            </w:r>
          </w:p>
          <w:p w14:paraId="175D7DEB" w14:textId="77777777" w:rsidR="00D8526B" w:rsidRPr="00D8526B" w:rsidRDefault="00D8526B" w:rsidP="00D8526B">
            <w:pPr>
              <w:jc w:val="both"/>
              <w:rPr>
                <w:sz w:val="20"/>
                <w:szCs w:val="20"/>
              </w:rPr>
            </w:pPr>
          </w:p>
          <w:p w14:paraId="78B46800" w14:textId="77777777" w:rsidR="00D8526B" w:rsidRPr="00D8526B" w:rsidRDefault="00D8526B" w:rsidP="00D8526B">
            <w:pPr>
              <w:jc w:val="both"/>
              <w:rPr>
                <w:sz w:val="20"/>
                <w:szCs w:val="20"/>
              </w:rPr>
            </w:pPr>
            <w:r w:rsidRPr="00D8526B">
              <w:rPr>
                <w:sz w:val="20"/>
                <w:szCs w:val="20"/>
              </w:rPr>
              <w:t xml:space="preserve">Thématiques associées : </w:t>
            </w:r>
          </w:p>
          <w:p w14:paraId="3C06BAB7" w14:textId="77777777" w:rsidR="00D8526B" w:rsidRPr="00D8526B" w:rsidRDefault="00D8526B" w:rsidP="00D8526B">
            <w:pPr>
              <w:pStyle w:val="Paragraphedeliste"/>
              <w:numPr>
                <w:ilvl w:val="0"/>
                <w:numId w:val="3"/>
              </w:numPr>
              <w:jc w:val="both"/>
              <w:rPr>
                <w:sz w:val="20"/>
                <w:szCs w:val="20"/>
              </w:rPr>
            </w:pPr>
            <w:r w:rsidRPr="00D8526B">
              <w:rPr>
                <w:sz w:val="20"/>
                <w:szCs w:val="20"/>
              </w:rPr>
              <w:t xml:space="preserve">L’accès au suivi somatique de ces personnes par les médecins généralistes, en coordination étroite avec les professionnels de la psychiatrie et du soin somatique spécialisé ; </w:t>
            </w:r>
          </w:p>
          <w:p w14:paraId="6935DBEA" w14:textId="77777777" w:rsidR="00D8526B" w:rsidRPr="00D8526B" w:rsidRDefault="00D8526B" w:rsidP="00D8526B">
            <w:pPr>
              <w:pStyle w:val="Paragraphedeliste"/>
              <w:numPr>
                <w:ilvl w:val="0"/>
                <w:numId w:val="3"/>
              </w:numPr>
              <w:jc w:val="both"/>
              <w:rPr>
                <w:sz w:val="20"/>
                <w:szCs w:val="20"/>
              </w:rPr>
            </w:pPr>
            <w:r w:rsidRPr="00D8526B">
              <w:rPr>
                <w:sz w:val="20"/>
                <w:szCs w:val="20"/>
              </w:rPr>
              <w:t xml:space="preserve">En cas d’hospitalisation, l’organisation des établissements ayant une activité en psychiatrie pour assurer à leurs patients un accès aux soins somatiques, y compris spécialisés ; </w:t>
            </w:r>
          </w:p>
          <w:p w14:paraId="52428D41" w14:textId="77777777" w:rsidR="00D8526B" w:rsidRPr="00D8526B" w:rsidRDefault="00D8526B" w:rsidP="00D8526B">
            <w:pPr>
              <w:pStyle w:val="Paragraphedeliste"/>
              <w:numPr>
                <w:ilvl w:val="0"/>
                <w:numId w:val="3"/>
              </w:numPr>
              <w:jc w:val="both"/>
              <w:rPr>
                <w:sz w:val="20"/>
                <w:szCs w:val="20"/>
              </w:rPr>
            </w:pPr>
            <w:r w:rsidRPr="00D8526B">
              <w:rPr>
                <w:sz w:val="20"/>
                <w:szCs w:val="20"/>
              </w:rPr>
              <w:t>L’organisation, par les établissements de santé autorisés en médecine, chirurgie et obstétrique, d’un accueil spécifique des personnes présentant des troubles psychiques, incluant l’accès aux investigations et aux soins spécialisés nécessaires, notamment dans le cadre des groupements hospitaliers de territoire.</w:t>
            </w:r>
          </w:p>
        </w:tc>
      </w:tr>
    </w:tbl>
    <w:p w14:paraId="371F8EEF"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3BF9FC6E" w14:textId="77777777" w:rsidTr="00C42FE3">
        <w:tc>
          <w:tcPr>
            <w:tcW w:w="9062" w:type="dxa"/>
            <w:gridSpan w:val="2"/>
            <w:shd w:val="clear" w:color="auto" w:fill="14A79D"/>
          </w:tcPr>
          <w:p w14:paraId="50BB495B" w14:textId="77777777" w:rsidR="00ED6005" w:rsidRPr="00923906" w:rsidRDefault="00ED6005" w:rsidP="00C42FE3">
            <w:pPr>
              <w:jc w:val="both"/>
              <w:rPr>
                <w:b/>
                <w:bCs/>
                <w:sz w:val="20"/>
                <w:szCs w:val="20"/>
              </w:rPr>
            </w:pPr>
            <w:r w:rsidRPr="00ED6005">
              <w:rPr>
                <w:b/>
                <w:bCs/>
                <w:color w:val="FFFFFF" w:themeColor="background1"/>
                <w:sz w:val="20"/>
                <w:szCs w:val="20"/>
              </w:rPr>
              <w:t xml:space="preserve">Question 1 - Quelles sont les principales problématiques rencontrées ?    </w:t>
            </w:r>
          </w:p>
        </w:tc>
      </w:tr>
      <w:tr w:rsidR="00ED6005" w:rsidRPr="00923906" w14:paraId="3B5A164B" w14:textId="77777777" w:rsidTr="00C42FE3">
        <w:trPr>
          <w:trHeight w:val="601"/>
        </w:trPr>
        <w:tc>
          <w:tcPr>
            <w:tcW w:w="1555" w:type="dxa"/>
            <w:shd w:val="clear" w:color="auto" w:fill="E7E6E6" w:themeFill="background2"/>
            <w:vAlign w:val="center"/>
          </w:tcPr>
          <w:p w14:paraId="0055CFAC" w14:textId="77777777" w:rsidR="00ED6005" w:rsidRPr="00923906" w:rsidRDefault="00ED6005" w:rsidP="00C42FE3">
            <w:pPr>
              <w:rPr>
                <w:b/>
                <w:bCs/>
                <w:sz w:val="20"/>
                <w:szCs w:val="20"/>
              </w:rPr>
            </w:pPr>
            <w:r w:rsidRPr="00923906">
              <w:rPr>
                <w:b/>
                <w:bCs/>
                <w:sz w:val="20"/>
                <w:szCs w:val="20"/>
              </w:rPr>
              <w:t>Réponse 1</w:t>
            </w:r>
          </w:p>
        </w:tc>
        <w:tc>
          <w:tcPr>
            <w:tcW w:w="7507" w:type="dxa"/>
          </w:tcPr>
          <w:p w14:paraId="770CA670" w14:textId="77777777" w:rsidR="00ED6005" w:rsidRPr="00923906" w:rsidRDefault="00ED6005" w:rsidP="00C42FE3">
            <w:pPr>
              <w:jc w:val="both"/>
              <w:rPr>
                <w:sz w:val="20"/>
                <w:szCs w:val="20"/>
              </w:rPr>
            </w:pPr>
          </w:p>
        </w:tc>
      </w:tr>
      <w:tr w:rsidR="00ED6005" w:rsidRPr="00923906" w14:paraId="77712153" w14:textId="77777777" w:rsidTr="00C42FE3">
        <w:trPr>
          <w:trHeight w:val="568"/>
        </w:trPr>
        <w:tc>
          <w:tcPr>
            <w:tcW w:w="1555" w:type="dxa"/>
            <w:shd w:val="clear" w:color="auto" w:fill="E7E6E6" w:themeFill="background2"/>
            <w:vAlign w:val="center"/>
          </w:tcPr>
          <w:p w14:paraId="0A160A00" w14:textId="77777777" w:rsidR="00ED6005" w:rsidRPr="00923906" w:rsidRDefault="00ED6005" w:rsidP="00C42FE3">
            <w:pPr>
              <w:rPr>
                <w:b/>
                <w:bCs/>
                <w:sz w:val="20"/>
                <w:szCs w:val="20"/>
              </w:rPr>
            </w:pPr>
            <w:r w:rsidRPr="00923906">
              <w:rPr>
                <w:b/>
                <w:bCs/>
                <w:sz w:val="20"/>
                <w:szCs w:val="20"/>
              </w:rPr>
              <w:t>Réponse 2</w:t>
            </w:r>
          </w:p>
        </w:tc>
        <w:tc>
          <w:tcPr>
            <w:tcW w:w="7507" w:type="dxa"/>
          </w:tcPr>
          <w:p w14:paraId="0A8A51CF" w14:textId="77777777" w:rsidR="00ED6005" w:rsidRPr="00923906" w:rsidRDefault="00ED6005" w:rsidP="00C42FE3">
            <w:pPr>
              <w:jc w:val="both"/>
              <w:rPr>
                <w:sz w:val="20"/>
                <w:szCs w:val="20"/>
              </w:rPr>
            </w:pPr>
          </w:p>
        </w:tc>
      </w:tr>
      <w:tr w:rsidR="00ED6005" w:rsidRPr="00923906" w14:paraId="7B1EF437" w14:textId="77777777" w:rsidTr="00C42FE3">
        <w:trPr>
          <w:trHeight w:val="548"/>
        </w:trPr>
        <w:tc>
          <w:tcPr>
            <w:tcW w:w="1555" w:type="dxa"/>
            <w:shd w:val="clear" w:color="auto" w:fill="E7E6E6" w:themeFill="background2"/>
            <w:vAlign w:val="center"/>
          </w:tcPr>
          <w:p w14:paraId="4A187705" w14:textId="77777777" w:rsidR="00ED6005" w:rsidRPr="00923906" w:rsidRDefault="00ED6005" w:rsidP="00C42FE3">
            <w:pPr>
              <w:rPr>
                <w:b/>
                <w:bCs/>
                <w:sz w:val="20"/>
                <w:szCs w:val="20"/>
              </w:rPr>
            </w:pPr>
            <w:r w:rsidRPr="00923906">
              <w:rPr>
                <w:b/>
                <w:bCs/>
                <w:sz w:val="20"/>
                <w:szCs w:val="20"/>
              </w:rPr>
              <w:t>Réponse 3</w:t>
            </w:r>
          </w:p>
        </w:tc>
        <w:tc>
          <w:tcPr>
            <w:tcW w:w="7507" w:type="dxa"/>
          </w:tcPr>
          <w:p w14:paraId="279ADD0D" w14:textId="77777777" w:rsidR="00ED6005" w:rsidRPr="00923906" w:rsidRDefault="00ED6005" w:rsidP="00C42FE3">
            <w:pPr>
              <w:jc w:val="both"/>
              <w:rPr>
                <w:sz w:val="20"/>
                <w:szCs w:val="20"/>
              </w:rPr>
            </w:pPr>
          </w:p>
        </w:tc>
      </w:tr>
    </w:tbl>
    <w:p w14:paraId="6D8BE088" w14:textId="77777777" w:rsidR="00ED6005"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50AC9D20" w14:textId="77777777" w:rsidTr="00C42FE3">
        <w:tc>
          <w:tcPr>
            <w:tcW w:w="9062" w:type="dxa"/>
            <w:gridSpan w:val="2"/>
            <w:shd w:val="clear" w:color="auto" w:fill="14A79D"/>
          </w:tcPr>
          <w:p w14:paraId="2A31B9AB" w14:textId="77777777" w:rsidR="00ED6005" w:rsidRPr="00923906" w:rsidRDefault="00ED6005" w:rsidP="00C42FE3">
            <w:pPr>
              <w:jc w:val="both"/>
              <w:rPr>
                <w:b/>
                <w:bCs/>
                <w:sz w:val="20"/>
                <w:szCs w:val="20"/>
              </w:rPr>
            </w:pPr>
            <w:r w:rsidRPr="00ED6005">
              <w:rPr>
                <w:b/>
                <w:bCs/>
                <w:color w:val="FFFFFF" w:themeColor="background1"/>
                <w:sz w:val="20"/>
                <w:szCs w:val="20"/>
              </w:rPr>
              <w:t>Question 2 - Quelles bonnes pratiques avez-vous identifiées sur le département ?</w:t>
            </w:r>
          </w:p>
        </w:tc>
      </w:tr>
      <w:tr w:rsidR="00ED6005" w:rsidRPr="00923906" w14:paraId="7E0C4625" w14:textId="77777777" w:rsidTr="00C42FE3">
        <w:trPr>
          <w:trHeight w:val="523"/>
        </w:trPr>
        <w:tc>
          <w:tcPr>
            <w:tcW w:w="1555" w:type="dxa"/>
            <w:shd w:val="clear" w:color="auto" w:fill="E7E6E6" w:themeFill="background2"/>
            <w:vAlign w:val="center"/>
          </w:tcPr>
          <w:p w14:paraId="0914C3D2" w14:textId="77777777" w:rsidR="00ED6005" w:rsidRPr="00923906" w:rsidRDefault="00ED6005" w:rsidP="00C42FE3">
            <w:pPr>
              <w:rPr>
                <w:b/>
                <w:bCs/>
                <w:sz w:val="20"/>
                <w:szCs w:val="20"/>
              </w:rPr>
            </w:pPr>
            <w:r w:rsidRPr="00923906">
              <w:rPr>
                <w:b/>
                <w:bCs/>
                <w:sz w:val="20"/>
                <w:szCs w:val="20"/>
              </w:rPr>
              <w:t>Réponse 1</w:t>
            </w:r>
          </w:p>
        </w:tc>
        <w:tc>
          <w:tcPr>
            <w:tcW w:w="7507" w:type="dxa"/>
          </w:tcPr>
          <w:p w14:paraId="7CA9180B" w14:textId="77777777" w:rsidR="00ED6005" w:rsidRPr="00923906" w:rsidRDefault="00ED6005" w:rsidP="00C42FE3">
            <w:pPr>
              <w:jc w:val="both"/>
              <w:rPr>
                <w:sz w:val="20"/>
                <w:szCs w:val="20"/>
              </w:rPr>
            </w:pPr>
          </w:p>
        </w:tc>
      </w:tr>
      <w:tr w:rsidR="00ED6005" w:rsidRPr="00923906" w14:paraId="37EB0D29" w14:textId="77777777" w:rsidTr="00C42FE3">
        <w:trPr>
          <w:trHeight w:val="545"/>
        </w:trPr>
        <w:tc>
          <w:tcPr>
            <w:tcW w:w="1555" w:type="dxa"/>
            <w:shd w:val="clear" w:color="auto" w:fill="E7E6E6" w:themeFill="background2"/>
            <w:vAlign w:val="center"/>
          </w:tcPr>
          <w:p w14:paraId="37EBE5DD" w14:textId="77777777" w:rsidR="00ED6005" w:rsidRPr="00923906" w:rsidRDefault="00ED6005" w:rsidP="00C42FE3">
            <w:pPr>
              <w:rPr>
                <w:b/>
                <w:bCs/>
                <w:sz w:val="20"/>
                <w:szCs w:val="20"/>
              </w:rPr>
            </w:pPr>
            <w:r w:rsidRPr="00923906">
              <w:rPr>
                <w:b/>
                <w:bCs/>
                <w:sz w:val="20"/>
                <w:szCs w:val="20"/>
              </w:rPr>
              <w:t>Réponse 2</w:t>
            </w:r>
          </w:p>
        </w:tc>
        <w:tc>
          <w:tcPr>
            <w:tcW w:w="7507" w:type="dxa"/>
          </w:tcPr>
          <w:p w14:paraId="6FDE22D4" w14:textId="77777777" w:rsidR="00ED6005" w:rsidRPr="00923906" w:rsidRDefault="00ED6005" w:rsidP="00C42FE3">
            <w:pPr>
              <w:jc w:val="both"/>
              <w:rPr>
                <w:sz w:val="20"/>
                <w:szCs w:val="20"/>
              </w:rPr>
            </w:pPr>
          </w:p>
        </w:tc>
      </w:tr>
      <w:tr w:rsidR="00ED6005" w:rsidRPr="00923906" w14:paraId="3B05EA9C" w14:textId="77777777" w:rsidTr="00C42FE3">
        <w:trPr>
          <w:trHeight w:val="567"/>
        </w:trPr>
        <w:tc>
          <w:tcPr>
            <w:tcW w:w="1555" w:type="dxa"/>
            <w:shd w:val="clear" w:color="auto" w:fill="E7E6E6" w:themeFill="background2"/>
            <w:vAlign w:val="center"/>
          </w:tcPr>
          <w:p w14:paraId="4F64B855" w14:textId="77777777" w:rsidR="00ED6005" w:rsidRPr="00923906" w:rsidRDefault="00ED6005" w:rsidP="00C42FE3">
            <w:pPr>
              <w:rPr>
                <w:b/>
                <w:bCs/>
                <w:sz w:val="20"/>
                <w:szCs w:val="20"/>
              </w:rPr>
            </w:pPr>
            <w:r w:rsidRPr="00923906">
              <w:rPr>
                <w:b/>
                <w:bCs/>
                <w:sz w:val="20"/>
                <w:szCs w:val="20"/>
              </w:rPr>
              <w:t>Réponse 3</w:t>
            </w:r>
          </w:p>
        </w:tc>
        <w:tc>
          <w:tcPr>
            <w:tcW w:w="7507" w:type="dxa"/>
          </w:tcPr>
          <w:p w14:paraId="660077EF" w14:textId="77777777" w:rsidR="00ED6005" w:rsidRPr="00923906" w:rsidRDefault="00ED6005" w:rsidP="00C42FE3">
            <w:pPr>
              <w:jc w:val="both"/>
              <w:rPr>
                <w:sz w:val="20"/>
                <w:szCs w:val="20"/>
              </w:rPr>
            </w:pPr>
          </w:p>
        </w:tc>
      </w:tr>
    </w:tbl>
    <w:p w14:paraId="6D0633E4" w14:textId="77777777" w:rsidR="00ED6005"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35823561" w14:textId="77777777" w:rsidTr="00C42FE3">
        <w:tc>
          <w:tcPr>
            <w:tcW w:w="9062" w:type="dxa"/>
            <w:gridSpan w:val="2"/>
            <w:shd w:val="clear" w:color="auto" w:fill="14A79D"/>
          </w:tcPr>
          <w:p w14:paraId="2201AE23" w14:textId="77777777" w:rsidR="00ED6005" w:rsidRPr="00923906" w:rsidRDefault="00ED6005" w:rsidP="00C42FE3">
            <w:pPr>
              <w:jc w:val="both"/>
              <w:rPr>
                <w:b/>
                <w:bCs/>
                <w:sz w:val="20"/>
                <w:szCs w:val="20"/>
              </w:rPr>
            </w:pPr>
            <w:r w:rsidRPr="00ED6005">
              <w:rPr>
                <w:b/>
                <w:bCs/>
                <w:color w:val="FFFFFF" w:themeColor="background1"/>
                <w:sz w:val="20"/>
                <w:szCs w:val="20"/>
              </w:rPr>
              <w:t>Question 3 - Quels leviers – pistes d’actions - peuvent-être mobilisés ?</w:t>
            </w:r>
          </w:p>
        </w:tc>
      </w:tr>
      <w:tr w:rsidR="00ED6005" w:rsidRPr="00923906" w14:paraId="41F8703F" w14:textId="77777777" w:rsidTr="00C42FE3">
        <w:trPr>
          <w:trHeight w:val="516"/>
        </w:trPr>
        <w:tc>
          <w:tcPr>
            <w:tcW w:w="1555" w:type="dxa"/>
            <w:shd w:val="clear" w:color="auto" w:fill="E7E6E6" w:themeFill="background2"/>
            <w:vAlign w:val="center"/>
          </w:tcPr>
          <w:p w14:paraId="5F469AB6" w14:textId="77777777" w:rsidR="00ED6005" w:rsidRPr="00923906" w:rsidRDefault="00ED6005" w:rsidP="00C42FE3">
            <w:pPr>
              <w:rPr>
                <w:b/>
                <w:bCs/>
                <w:sz w:val="20"/>
                <w:szCs w:val="20"/>
              </w:rPr>
            </w:pPr>
            <w:r w:rsidRPr="00923906">
              <w:rPr>
                <w:b/>
                <w:bCs/>
                <w:sz w:val="20"/>
                <w:szCs w:val="20"/>
              </w:rPr>
              <w:t>Réponse 1</w:t>
            </w:r>
          </w:p>
        </w:tc>
        <w:tc>
          <w:tcPr>
            <w:tcW w:w="7507" w:type="dxa"/>
          </w:tcPr>
          <w:p w14:paraId="32AA151B" w14:textId="77777777" w:rsidR="00ED6005" w:rsidRPr="00923906" w:rsidRDefault="00ED6005" w:rsidP="00C42FE3">
            <w:pPr>
              <w:jc w:val="both"/>
              <w:rPr>
                <w:sz w:val="20"/>
                <w:szCs w:val="20"/>
              </w:rPr>
            </w:pPr>
          </w:p>
        </w:tc>
      </w:tr>
      <w:tr w:rsidR="00ED6005" w:rsidRPr="00923906" w14:paraId="31E9E05E" w14:textId="77777777" w:rsidTr="00C42FE3">
        <w:trPr>
          <w:trHeight w:val="552"/>
        </w:trPr>
        <w:tc>
          <w:tcPr>
            <w:tcW w:w="1555" w:type="dxa"/>
            <w:shd w:val="clear" w:color="auto" w:fill="E7E6E6" w:themeFill="background2"/>
            <w:vAlign w:val="center"/>
          </w:tcPr>
          <w:p w14:paraId="72F6E6A4" w14:textId="77777777" w:rsidR="00ED6005" w:rsidRPr="00923906" w:rsidRDefault="00ED6005" w:rsidP="00C42FE3">
            <w:pPr>
              <w:rPr>
                <w:b/>
                <w:bCs/>
                <w:sz w:val="20"/>
                <w:szCs w:val="20"/>
              </w:rPr>
            </w:pPr>
            <w:r w:rsidRPr="00923906">
              <w:rPr>
                <w:b/>
                <w:bCs/>
                <w:sz w:val="20"/>
                <w:szCs w:val="20"/>
              </w:rPr>
              <w:t>Réponse 2</w:t>
            </w:r>
          </w:p>
        </w:tc>
        <w:tc>
          <w:tcPr>
            <w:tcW w:w="7507" w:type="dxa"/>
          </w:tcPr>
          <w:p w14:paraId="04FB25E8" w14:textId="77777777" w:rsidR="00ED6005" w:rsidRPr="00923906" w:rsidRDefault="00ED6005" w:rsidP="00C42FE3">
            <w:pPr>
              <w:jc w:val="both"/>
              <w:rPr>
                <w:sz w:val="20"/>
                <w:szCs w:val="20"/>
              </w:rPr>
            </w:pPr>
          </w:p>
        </w:tc>
      </w:tr>
      <w:tr w:rsidR="00ED6005" w:rsidRPr="00923906" w14:paraId="0C1940C2" w14:textId="77777777" w:rsidTr="00C42FE3">
        <w:trPr>
          <w:trHeight w:val="559"/>
        </w:trPr>
        <w:tc>
          <w:tcPr>
            <w:tcW w:w="1555" w:type="dxa"/>
            <w:shd w:val="clear" w:color="auto" w:fill="E7E6E6" w:themeFill="background2"/>
            <w:vAlign w:val="center"/>
          </w:tcPr>
          <w:p w14:paraId="74513AA1" w14:textId="77777777" w:rsidR="00ED6005" w:rsidRPr="00923906" w:rsidRDefault="00ED6005" w:rsidP="00C42FE3">
            <w:pPr>
              <w:rPr>
                <w:b/>
                <w:bCs/>
                <w:sz w:val="20"/>
                <w:szCs w:val="20"/>
              </w:rPr>
            </w:pPr>
            <w:r w:rsidRPr="00923906">
              <w:rPr>
                <w:b/>
                <w:bCs/>
                <w:sz w:val="20"/>
                <w:szCs w:val="20"/>
              </w:rPr>
              <w:t>Réponse 3</w:t>
            </w:r>
          </w:p>
        </w:tc>
        <w:tc>
          <w:tcPr>
            <w:tcW w:w="7507" w:type="dxa"/>
          </w:tcPr>
          <w:p w14:paraId="6B433370" w14:textId="77777777" w:rsidR="00ED6005" w:rsidRPr="00923906" w:rsidRDefault="00ED6005" w:rsidP="00C42FE3">
            <w:pPr>
              <w:jc w:val="both"/>
              <w:rPr>
                <w:sz w:val="20"/>
                <w:szCs w:val="20"/>
              </w:rPr>
            </w:pPr>
          </w:p>
        </w:tc>
      </w:tr>
    </w:tbl>
    <w:p w14:paraId="3FD609B3" w14:textId="77777777" w:rsidR="00ED6005"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36110BFC" w14:textId="77777777" w:rsidTr="00C42FE3">
        <w:tc>
          <w:tcPr>
            <w:tcW w:w="9062" w:type="dxa"/>
            <w:gridSpan w:val="2"/>
            <w:shd w:val="clear" w:color="auto" w:fill="14A79D"/>
          </w:tcPr>
          <w:p w14:paraId="113EECD9" w14:textId="77777777" w:rsidR="00ED6005" w:rsidRPr="00923906" w:rsidRDefault="00ED6005" w:rsidP="00C42FE3">
            <w:pPr>
              <w:jc w:val="both"/>
              <w:rPr>
                <w:b/>
                <w:bCs/>
                <w:sz w:val="20"/>
                <w:szCs w:val="20"/>
              </w:rPr>
            </w:pPr>
            <w:r w:rsidRPr="00ED6005">
              <w:rPr>
                <w:b/>
                <w:bCs/>
                <w:color w:val="FFFFFF" w:themeColor="background1"/>
                <w:sz w:val="20"/>
                <w:szCs w:val="20"/>
              </w:rPr>
              <w:t>Question 4 - Souhaitez-vous ajouter un commentaire complémentaire lié à des publics spécifiques*</w:t>
            </w:r>
            <w:r>
              <w:rPr>
                <w:b/>
                <w:bCs/>
                <w:color w:val="FFFFFF" w:themeColor="background1"/>
                <w:sz w:val="20"/>
                <w:szCs w:val="20"/>
              </w:rPr>
              <w:t> ?</w:t>
            </w:r>
          </w:p>
        </w:tc>
      </w:tr>
      <w:tr w:rsidR="00ED6005" w:rsidRPr="00923906" w14:paraId="46AFB938" w14:textId="77777777" w:rsidTr="00C42FE3">
        <w:trPr>
          <w:trHeight w:val="1139"/>
        </w:trPr>
        <w:tc>
          <w:tcPr>
            <w:tcW w:w="1555" w:type="dxa"/>
            <w:shd w:val="clear" w:color="auto" w:fill="E7E6E6" w:themeFill="background2"/>
            <w:vAlign w:val="center"/>
          </w:tcPr>
          <w:p w14:paraId="4705A381" w14:textId="77777777" w:rsidR="00ED6005" w:rsidRPr="00923906" w:rsidRDefault="00ED6005" w:rsidP="00C42FE3">
            <w:pPr>
              <w:rPr>
                <w:b/>
                <w:bCs/>
                <w:sz w:val="20"/>
                <w:szCs w:val="20"/>
              </w:rPr>
            </w:pPr>
            <w:r w:rsidRPr="00923906">
              <w:rPr>
                <w:b/>
                <w:bCs/>
                <w:sz w:val="20"/>
                <w:szCs w:val="20"/>
              </w:rPr>
              <w:t>Réponse 1</w:t>
            </w:r>
          </w:p>
        </w:tc>
        <w:tc>
          <w:tcPr>
            <w:tcW w:w="7507" w:type="dxa"/>
          </w:tcPr>
          <w:p w14:paraId="3E5E675A" w14:textId="77777777" w:rsidR="00ED6005" w:rsidRPr="00923906" w:rsidRDefault="00ED6005" w:rsidP="00C42FE3">
            <w:pPr>
              <w:jc w:val="both"/>
              <w:rPr>
                <w:sz w:val="20"/>
                <w:szCs w:val="20"/>
              </w:rPr>
            </w:pPr>
          </w:p>
        </w:tc>
      </w:tr>
    </w:tbl>
    <w:p w14:paraId="5E6164CC" w14:textId="77777777" w:rsidR="00ED6005" w:rsidRDefault="00ED6005" w:rsidP="00ED6005">
      <w:pPr>
        <w:jc w:val="both"/>
        <w:rPr>
          <w:sz w:val="16"/>
          <w:szCs w:val="16"/>
        </w:rPr>
      </w:pPr>
      <w:r w:rsidRPr="00D8526B">
        <w:rPr>
          <w:sz w:val="16"/>
          <w:szCs w:val="16"/>
        </w:rPr>
        <w:t xml:space="preserve">*Publics spécifiques identifiés : Les nouveau-nés, les enfants et les adolescents - Les personnes ayant des conduites addictives Les personnes en situation de précarité et/ou d’exclusion - Les personnes placées sous-main de justice, particulièrement celles détenues - Les personnes âgées en perte d’autonomie - Les victimes de </w:t>
      </w:r>
      <w:proofErr w:type="spellStart"/>
      <w:r w:rsidRPr="00D8526B">
        <w:rPr>
          <w:sz w:val="16"/>
          <w:szCs w:val="16"/>
        </w:rPr>
        <w:t>psychotraumatisme</w:t>
      </w:r>
      <w:proofErr w:type="spellEnd"/>
      <w:r w:rsidRPr="00D8526B">
        <w:rPr>
          <w:sz w:val="16"/>
          <w:szCs w:val="16"/>
        </w:rPr>
        <w:t xml:space="preserve"> - Les personnes en situation de handicap - Les personnes isolées - Les réfugiés et migrants, les LGBT….</w:t>
      </w:r>
    </w:p>
    <w:p w14:paraId="5964BC93" w14:textId="77777777" w:rsidR="00ED6005" w:rsidRDefault="00ED6005" w:rsidP="00ED6005">
      <w:pPr>
        <w:jc w:val="both"/>
        <w:rPr>
          <w:sz w:val="16"/>
          <w:szCs w:val="16"/>
        </w:rPr>
      </w:pPr>
    </w:p>
    <w:p w14:paraId="08A344C6" w14:textId="77777777" w:rsidR="00ED6005" w:rsidRDefault="00ED6005" w:rsidP="00ED6005">
      <w:pPr>
        <w:jc w:val="both"/>
        <w:rPr>
          <w:sz w:val="16"/>
          <w:szCs w:val="16"/>
        </w:rPr>
      </w:pPr>
    </w:p>
    <w:p w14:paraId="7A920C95" w14:textId="77777777" w:rsidR="00ED6005" w:rsidRDefault="00ED6005" w:rsidP="00ED6005">
      <w:pPr>
        <w:rPr>
          <w:sz w:val="16"/>
          <w:szCs w:val="16"/>
        </w:rPr>
      </w:pPr>
      <w:r>
        <w:rPr>
          <w:sz w:val="16"/>
          <w:szCs w:val="16"/>
        </w:rPr>
        <w:br w:type="page"/>
      </w:r>
    </w:p>
    <w:p w14:paraId="4FF9BA39" w14:textId="77777777" w:rsidR="00D8526B" w:rsidRPr="00D8526B" w:rsidRDefault="00D8526B" w:rsidP="00D8526B">
      <w:pPr>
        <w:jc w:val="both"/>
        <w:rPr>
          <w:i/>
          <w:iCs/>
          <w:color w:val="12BEA5"/>
          <w:sz w:val="36"/>
          <w:szCs w:val="36"/>
        </w:rPr>
      </w:pPr>
      <w:r w:rsidRPr="00D8526B">
        <w:rPr>
          <w:i/>
          <w:iCs/>
          <w:color w:val="12BEA5"/>
          <w:sz w:val="36"/>
          <w:szCs w:val="36"/>
        </w:rPr>
        <w:lastRenderedPageBreak/>
        <w:t xml:space="preserve">Priorité </w:t>
      </w:r>
      <w:r>
        <w:rPr>
          <w:i/>
          <w:iCs/>
          <w:color w:val="12BEA5"/>
          <w:sz w:val="36"/>
          <w:szCs w:val="36"/>
        </w:rPr>
        <w:t>4</w:t>
      </w:r>
      <w:r w:rsidRPr="00D8526B">
        <w:rPr>
          <w:i/>
          <w:iCs/>
          <w:color w:val="12BEA5"/>
          <w:sz w:val="36"/>
          <w:szCs w:val="36"/>
        </w:rPr>
        <w:t xml:space="preserve"> </w:t>
      </w:r>
    </w:p>
    <w:p w14:paraId="3A69ED8E" w14:textId="77777777" w:rsidR="00D8526B" w:rsidRPr="00923906" w:rsidRDefault="00D8526B" w:rsidP="00D8526B">
      <w:pPr>
        <w:jc w:val="both"/>
        <w:rPr>
          <w:sz w:val="20"/>
          <w:szCs w:val="20"/>
        </w:rPr>
      </w:pPr>
      <w:r w:rsidRPr="00D8526B">
        <w:rPr>
          <w:b/>
          <w:bCs/>
          <w:color w:val="12BEA5"/>
          <w:sz w:val="36"/>
          <w:szCs w:val="36"/>
        </w:rPr>
        <w:t>Prévention et la prise en charge des situations de crise et d’urgence</w:t>
      </w:r>
    </w:p>
    <w:p w14:paraId="0CCB3A0E" w14:textId="77777777" w:rsidR="00D8526B" w:rsidRDefault="00D8526B" w:rsidP="00D8526B">
      <w:pPr>
        <w:jc w:val="both"/>
        <w:rPr>
          <w:sz w:val="20"/>
          <w:szCs w:val="20"/>
        </w:rPr>
      </w:pPr>
    </w:p>
    <w:tbl>
      <w:tblPr>
        <w:tblStyle w:val="Grilledutableau"/>
        <w:tblW w:w="0" w:type="auto"/>
        <w:tblLook w:val="04A0" w:firstRow="1" w:lastRow="0" w:firstColumn="1" w:lastColumn="0" w:noHBand="0" w:noVBand="1"/>
      </w:tblPr>
      <w:tblGrid>
        <w:gridCol w:w="9062"/>
      </w:tblGrid>
      <w:tr w:rsidR="00D8526B" w14:paraId="5F6B8901" w14:textId="77777777" w:rsidTr="00E238C9">
        <w:tc>
          <w:tcPr>
            <w:tcW w:w="9062" w:type="dxa"/>
            <w:tcBorders>
              <w:top w:val="nil"/>
              <w:left w:val="nil"/>
              <w:bottom w:val="nil"/>
              <w:right w:val="nil"/>
            </w:tcBorders>
            <w:shd w:val="clear" w:color="auto" w:fill="E7E6E6" w:themeFill="background2"/>
          </w:tcPr>
          <w:p w14:paraId="6B7ED9EA" w14:textId="77777777" w:rsidR="00D8526B" w:rsidRPr="00D8526B" w:rsidRDefault="00D8526B" w:rsidP="00D8526B">
            <w:pPr>
              <w:jc w:val="both"/>
              <w:rPr>
                <w:sz w:val="18"/>
                <w:szCs w:val="18"/>
              </w:rPr>
            </w:pPr>
            <w:r w:rsidRPr="00D8526B">
              <w:rPr>
                <w:sz w:val="18"/>
                <w:szCs w:val="18"/>
              </w:rPr>
              <w:t>Le projet territorial de santé mentale a pour priorité l'organisation des conditions de la prévention et de la prise en charge des situations de crise et d'urgence.</w:t>
            </w:r>
          </w:p>
          <w:p w14:paraId="7C7AD400" w14:textId="77777777" w:rsidR="00D8526B" w:rsidRPr="00D8526B" w:rsidRDefault="00D8526B" w:rsidP="00D8526B">
            <w:pPr>
              <w:jc w:val="both"/>
              <w:rPr>
                <w:sz w:val="18"/>
                <w:szCs w:val="18"/>
              </w:rPr>
            </w:pPr>
          </w:p>
          <w:p w14:paraId="0F23F6B8" w14:textId="77777777" w:rsidR="00D8526B" w:rsidRPr="00D8526B" w:rsidRDefault="00D8526B" w:rsidP="00D8526B">
            <w:pPr>
              <w:jc w:val="both"/>
              <w:rPr>
                <w:sz w:val="18"/>
                <w:szCs w:val="18"/>
              </w:rPr>
            </w:pPr>
            <w:r w:rsidRPr="00D8526B">
              <w:rPr>
                <w:sz w:val="18"/>
                <w:szCs w:val="18"/>
              </w:rPr>
              <w:t xml:space="preserve">Thématiques associées : </w:t>
            </w:r>
          </w:p>
          <w:p w14:paraId="71BCA7EA" w14:textId="77777777" w:rsidR="00D8526B" w:rsidRPr="00D8526B" w:rsidRDefault="00D8526B" w:rsidP="00D8526B">
            <w:pPr>
              <w:pStyle w:val="Paragraphedeliste"/>
              <w:numPr>
                <w:ilvl w:val="0"/>
                <w:numId w:val="5"/>
              </w:numPr>
              <w:jc w:val="both"/>
              <w:rPr>
                <w:sz w:val="18"/>
                <w:szCs w:val="18"/>
              </w:rPr>
            </w:pPr>
            <w:r w:rsidRPr="00D8526B">
              <w:rPr>
                <w:sz w:val="18"/>
                <w:szCs w:val="18"/>
              </w:rPr>
              <w:t xml:space="preserve">L’organisation de l’intervention des professionnels de la psychiatrie au domicile des personnes, y compris dans les structures d’hébergement sociales et médico-sociales en prévention de l’urgence psychiatrique et en cas d’urgence psychiatrique, en promouvant l’intervention coordonnée des professionnels de santé et de ces structures ; </w:t>
            </w:r>
          </w:p>
          <w:p w14:paraId="6D82A940" w14:textId="77777777" w:rsidR="00D8526B" w:rsidRPr="00D8526B" w:rsidRDefault="00D8526B" w:rsidP="00D8526B">
            <w:pPr>
              <w:pStyle w:val="Paragraphedeliste"/>
              <w:numPr>
                <w:ilvl w:val="0"/>
                <w:numId w:val="5"/>
              </w:numPr>
              <w:jc w:val="both"/>
              <w:rPr>
                <w:sz w:val="18"/>
                <w:szCs w:val="18"/>
              </w:rPr>
            </w:pPr>
            <w:r w:rsidRPr="00D8526B">
              <w:rPr>
                <w:sz w:val="18"/>
                <w:szCs w:val="18"/>
              </w:rPr>
              <w:t xml:space="preserve">L’organisation de la permanence des soins et d’un dispositif de réponse aux urgences psychiatriques, conformément aux dispositions de l’article L. 3221-5-1. </w:t>
            </w:r>
          </w:p>
          <w:p w14:paraId="48A3F628" w14:textId="77777777" w:rsidR="00D8526B" w:rsidRPr="00D8526B" w:rsidRDefault="00D8526B" w:rsidP="00D8526B">
            <w:pPr>
              <w:pStyle w:val="Paragraphedeliste"/>
              <w:numPr>
                <w:ilvl w:val="0"/>
                <w:numId w:val="5"/>
              </w:numPr>
              <w:jc w:val="both"/>
              <w:rPr>
                <w:sz w:val="18"/>
                <w:szCs w:val="18"/>
              </w:rPr>
            </w:pPr>
            <w:r w:rsidRPr="00D8526B">
              <w:rPr>
                <w:sz w:val="18"/>
                <w:szCs w:val="18"/>
              </w:rPr>
              <w:t xml:space="preserve">La participation des professionnels de la psychiatrie aux prises en charge réalisées au sein des structures d’urgence des établissements de santé conformément aux dispositions prévues par l’article R. 6123-32-9, dans un cadre organisant les responsabilités des acteurs dans les parcours de soins des personnes présentant des troubles psychiques, afin d’en favoriser la fluidité et de prévenir le risque suicidaire ; </w:t>
            </w:r>
          </w:p>
          <w:p w14:paraId="55274AC0" w14:textId="77777777" w:rsidR="00D8526B" w:rsidRPr="00D8526B" w:rsidRDefault="00D8526B" w:rsidP="00D8526B">
            <w:pPr>
              <w:pStyle w:val="Paragraphedeliste"/>
              <w:numPr>
                <w:ilvl w:val="0"/>
                <w:numId w:val="5"/>
              </w:numPr>
              <w:jc w:val="both"/>
              <w:rPr>
                <w:sz w:val="20"/>
                <w:szCs w:val="20"/>
              </w:rPr>
            </w:pPr>
            <w:r w:rsidRPr="00D8526B">
              <w:rPr>
                <w:sz w:val="18"/>
                <w:szCs w:val="18"/>
              </w:rPr>
              <w:t>L’organisation d’un suivi en sortie d’hospitalisation, au besoin par un accompagnement social ou médico- social, pour éviter les ruptures dans les parcours de soins, et, en fonction des ressources mobilisables sur le territoire, d’un suivi en sortie d’hospitalisation à la suite d’une tentative de suicide</w:t>
            </w:r>
            <w:r w:rsidRPr="00D8526B">
              <w:rPr>
                <w:sz w:val="20"/>
                <w:szCs w:val="20"/>
              </w:rPr>
              <w:t>.</w:t>
            </w:r>
          </w:p>
        </w:tc>
      </w:tr>
    </w:tbl>
    <w:p w14:paraId="3B73E2BA"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5A7CBF9F" w14:textId="77777777" w:rsidTr="00C42FE3">
        <w:tc>
          <w:tcPr>
            <w:tcW w:w="9062" w:type="dxa"/>
            <w:gridSpan w:val="2"/>
            <w:shd w:val="clear" w:color="auto" w:fill="14A79D"/>
          </w:tcPr>
          <w:p w14:paraId="67CDBA9B" w14:textId="77777777" w:rsidR="00ED6005" w:rsidRPr="00923906" w:rsidRDefault="00ED6005" w:rsidP="00C42FE3">
            <w:pPr>
              <w:jc w:val="both"/>
              <w:rPr>
                <w:b/>
                <w:bCs/>
                <w:sz w:val="20"/>
                <w:szCs w:val="20"/>
              </w:rPr>
            </w:pPr>
            <w:r w:rsidRPr="00ED6005">
              <w:rPr>
                <w:b/>
                <w:bCs/>
                <w:color w:val="FFFFFF" w:themeColor="background1"/>
                <w:sz w:val="20"/>
                <w:szCs w:val="20"/>
              </w:rPr>
              <w:t xml:space="preserve">Question 1 - Quelles sont les principales problématiques rencontrées ?    </w:t>
            </w:r>
          </w:p>
        </w:tc>
      </w:tr>
      <w:tr w:rsidR="00ED6005" w:rsidRPr="00923906" w14:paraId="1716AF5C" w14:textId="77777777" w:rsidTr="00C42FE3">
        <w:trPr>
          <w:trHeight w:val="601"/>
        </w:trPr>
        <w:tc>
          <w:tcPr>
            <w:tcW w:w="1555" w:type="dxa"/>
            <w:shd w:val="clear" w:color="auto" w:fill="E7E6E6" w:themeFill="background2"/>
            <w:vAlign w:val="center"/>
          </w:tcPr>
          <w:p w14:paraId="7ED02581" w14:textId="77777777" w:rsidR="00ED6005" w:rsidRPr="00923906" w:rsidRDefault="00ED6005" w:rsidP="00C42FE3">
            <w:pPr>
              <w:rPr>
                <w:b/>
                <w:bCs/>
                <w:sz w:val="20"/>
                <w:szCs w:val="20"/>
              </w:rPr>
            </w:pPr>
            <w:r w:rsidRPr="00923906">
              <w:rPr>
                <w:b/>
                <w:bCs/>
                <w:sz w:val="20"/>
                <w:szCs w:val="20"/>
              </w:rPr>
              <w:t>Réponse 1</w:t>
            </w:r>
          </w:p>
        </w:tc>
        <w:tc>
          <w:tcPr>
            <w:tcW w:w="7507" w:type="dxa"/>
          </w:tcPr>
          <w:p w14:paraId="123BB18A" w14:textId="77777777" w:rsidR="00ED6005" w:rsidRPr="00923906" w:rsidRDefault="00ED6005" w:rsidP="00C42FE3">
            <w:pPr>
              <w:jc w:val="both"/>
              <w:rPr>
                <w:sz w:val="20"/>
                <w:szCs w:val="20"/>
              </w:rPr>
            </w:pPr>
          </w:p>
        </w:tc>
      </w:tr>
      <w:tr w:rsidR="00ED6005" w:rsidRPr="00923906" w14:paraId="5D97A6AC" w14:textId="77777777" w:rsidTr="00C42FE3">
        <w:trPr>
          <w:trHeight w:val="568"/>
        </w:trPr>
        <w:tc>
          <w:tcPr>
            <w:tcW w:w="1555" w:type="dxa"/>
            <w:shd w:val="clear" w:color="auto" w:fill="E7E6E6" w:themeFill="background2"/>
            <w:vAlign w:val="center"/>
          </w:tcPr>
          <w:p w14:paraId="5C52270D" w14:textId="77777777" w:rsidR="00ED6005" w:rsidRPr="00923906" w:rsidRDefault="00ED6005" w:rsidP="00C42FE3">
            <w:pPr>
              <w:rPr>
                <w:b/>
                <w:bCs/>
                <w:sz w:val="20"/>
                <w:szCs w:val="20"/>
              </w:rPr>
            </w:pPr>
            <w:r w:rsidRPr="00923906">
              <w:rPr>
                <w:b/>
                <w:bCs/>
                <w:sz w:val="20"/>
                <w:szCs w:val="20"/>
              </w:rPr>
              <w:t>Réponse 2</w:t>
            </w:r>
          </w:p>
        </w:tc>
        <w:tc>
          <w:tcPr>
            <w:tcW w:w="7507" w:type="dxa"/>
          </w:tcPr>
          <w:p w14:paraId="56B0F444" w14:textId="77777777" w:rsidR="00ED6005" w:rsidRPr="00923906" w:rsidRDefault="00ED6005" w:rsidP="00C42FE3">
            <w:pPr>
              <w:jc w:val="both"/>
              <w:rPr>
                <w:sz w:val="20"/>
                <w:szCs w:val="20"/>
              </w:rPr>
            </w:pPr>
          </w:p>
        </w:tc>
      </w:tr>
      <w:tr w:rsidR="00ED6005" w:rsidRPr="00923906" w14:paraId="30C45707" w14:textId="77777777" w:rsidTr="00C42FE3">
        <w:trPr>
          <w:trHeight w:val="548"/>
        </w:trPr>
        <w:tc>
          <w:tcPr>
            <w:tcW w:w="1555" w:type="dxa"/>
            <w:shd w:val="clear" w:color="auto" w:fill="E7E6E6" w:themeFill="background2"/>
            <w:vAlign w:val="center"/>
          </w:tcPr>
          <w:p w14:paraId="1DE209C0" w14:textId="77777777" w:rsidR="00ED6005" w:rsidRPr="00923906" w:rsidRDefault="00ED6005" w:rsidP="00C42FE3">
            <w:pPr>
              <w:rPr>
                <w:b/>
                <w:bCs/>
                <w:sz w:val="20"/>
                <w:szCs w:val="20"/>
              </w:rPr>
            </w:pPr>
            <w:r w:rsidRPr="00923906">
              <w:rPr>
                <w:b/>
                <w:bCs/>
                <w:sz w:val="20"/>
                <w:szCs w:val="20"/>
              </w:rPr>
              <w:t>Réponse 3</w:t>
            </w:r>
          </w:p>
        </w:tc>
        <w:tc>
          <w:tcPr>
            <w:tcW w:w="7507" w:type="dxa"/>
          </w:tcPr>
          <w:p w14:paraId="039CC87F" w14:textId="77777777" w:rsidR="00ED6005" w:rsidRPr="00923906" w:rsidRDefault="00ED6005" w:rsidP="00C42FE3">
            <w:pPr>
              <w:jc w:val="both"/>
              <w:rPr>
                <w:sz w:val="20"/>
                <w:szCs w:val="20"/>
              </w:rPr>
            </w:pPr>
          </w:p>
        </w:tc>
      </w:tr>
    </w:tbl>
    <w:p w14:paraId="774B656E"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042833AE" w14:textId="77777777" w:rsidTr="00C42FE3">
        <w:tc>
          <w:tcPr>
            <w:tcW w:w="9062" w:type="dxa"/>
            <w:gridSpan w:val="2"/>
            <w:shd w:val="clear" w:color="auto" w:fill="14A79D"/>
          </w:tcPr>
          <w:p w14:paraId="227F2E84" w14:textId="77777777" w:rsidR="00ED6005" w:rsidRPr="00923906" w:rsidRDefault="00ED6005" w:rsidP="00C42FE3">
            <w:pPr>
              <w:jc w:val="both"/>
              <w:rPr>
                <w:b/>
                <w:bCs/>
                <w:sz w:val="20"/>
                <w:szCs w:val="20"/>
              </w:rPr>
            </w:pPr>
            <w:r w:rsidRPr="00ED6005">
              <w:rPr>
                <w:b/>
                <w:bCs/>
                <w:color w:val="FFFFFF" w:themeColor="background1"/>
                <w:sz w:val="20"/>
                <w:szCs w:val="20"/>
              </w:rPr>
              <w:t>Question 2 - Quelles bonnes pratiques avez-vous identifiées sur le département ?</w:t>
            </w:r>
          </w:p>
        </w:tc>
      </w:tr>
      <w:tr w:rsidR="00ED6005" w:rsidRPr="00923906" w14:paraId="1A2F88D6" w14:textId="77777777" w:rsidTr="00C42FE3">
        <w:trPr>
          <w:trHeight w:val="523"/>
        </w:trPr>
        <w:tc>
          <w:tcPr>
            <w:tcW w:w="1555" w:type="dxa"/>
            <w:shd w:val="clear" w:color="auto" w:fill="E7E6E6" w:themeFill="background2"/>
            <w:vAlign w:val="center"/>
          </w:tcPr>
          <w:p w14:paraId="155356C2" w14:textId="77777777" w:rsidR="00ED6005" w:rsidRPr="00923906" w:rsidRDefault="00ED6005" w:rsidP="00C42FE3">
            <w:pPr>
              <w:rPr>
                <w:b/>
                <w:bCs/>
                <w:sz w:val="20"/>
                <w:szCs w:val="20"/>
              </w:rPr>
            </w:pPr>
            <w:r w:rsidRPr="00923906">
              <w:rPr>
                <w:b/>
                <w:bCs/>
                <w:sz w:val="20"/>
                <w:szCs w:val="20"/>
              </w:rPr>
              <w:t>Réponse 1</w:t>
            </w:r>
          </w:p>
        </w:tc>
        <w:tc>
          <w:tcPr>
            <w:tcW w:w="7507" w:type="dxa"/>
          </w:tcPr>
          <w:p w14:paraId="3933FAF6" w14:textId="77777777" w:rsidR="00ED6005" w:rsidRPr="00923906" w:rsidRDefault="00ED6005" w:rsidP="00C42FE3">
            <w:pPr>
              <w:jc w:val="both"/>
              <w:rPr>
                <w:sz w:val="20"/>
                <w:szCs w:val="20"/>
              </w:rPr>
            </w:pPr>
          </w:p>
        </w:tc>
      </w:tr>
      <w:tr w:rsidR="00ED6005" w:rsidRPr="00923906" w14:paraId="7E7DC09E" w14:textId="77777777" w:rsidTr="00C42FE3">
        <w:trPr>
          <w:trHeight w:val="545"/>
        </w:trPr>
        <w:tc>
          <w:tcPr>
            <w:tcW w:w="1555" w:type="dxa"/>
            <w:shd w:val="clear" w:color="auto" w:fill="E7E6E6" w:themeFill="background2"/>
            <w:vAlign w:val="center"/>
          </w:tcPr>
          <w:p w14:paraId="2CA12893" w14:textId="77777777" w:rsidR="00ED6005" w:rsidRPr="00923906" w:rsidRDefault="00ED6005" w:rsidP="00C42FE3">
            <w:pPr>
              <w:rPr>
                <w:b/>
                <w:bCs/>
                <w:sz w:val="20"/>
                <w:szCs w:val="20"/>
              </w:rPr>
            </w:pPr>
            <w:r w:rsidRPr="00923906">
              <w:rPr>
                <w:b/>
                <w:bCs/>
                <w:sz w:val="20"/>
                <w:szCs w:val="20"/>
              </w:rPr>
              <w:t>Réponse 2</w:t>
            </w:r>
          </w:p>
        </w:tc>
        <w:tc>
          <w:tcPr>
            <w:tcW w:w="7507" w:type="dxa"/>
          </w:tcPr>
          <w:p w14:paraId="3D9E5709" w14:textId="77777777" w:rsidR="00ED6005" w:rsidRPr="00923906" w:rsidRDefault="00ED6005" w:rsidP="00C42FE3">
            <w:pPr>
              <w:jc w:val="both"/>
              <w:rPr>
                <w:sz w:val="20"/>
                <w:szCs w:val="20"/>
              </w:rPr>
            </w:pPr>
          </w:p>
        </w:tc>
      </w:tr>
      <w:tr w:rsidR="00ED6005" w:rsidRPr="00923906" w14:paraId="77197D63" w14:textId="77777777" w:rsidTr="00C42FE3">
        <w:trPr>
          <w:trHeight w:val="567"/>
        </w:trPr>
        <w:tc>
          <w:tcPr>
            <w:tcW w:w="1555" w:type="dxa"/>
            <w:shd w:val="clear" w:color="auto" w:fill="E7E6E6" w:themeFill="background2"/>
            <w:vAlign w:val="center"/>
          </w:tcPr>
          <w:p w14:paraId="39537120" w14:textId="77777777" w:rsidR="00ED6005" w:rsidRPr="00923906" w:rsidRDefault="00ED6005" w:rsidP="00C42FE3">
            <w:pPr>
              <w:rPr>
                <w:b/>
                <w:bCs/>
                <w:sz w:val="20"/>
                <w:szCs w:val="20"/>
              </w:rPr>
            </w:pPr>
            <w:r w:rsidRPr="00923906">
              <w:rPr>
                <w:b/>
                <w:bCs/>
                <w:sz w:val="20"/>
                <w:szCs w:val="20"/>
              </w:rPr>
              <w:t>Réponse 3</w:t>
            </w:r>
          </w:p>
        </w:tc>
        <w:tc>
          <w:tcPr>
            <w:tcW w:w="7507" w:type="dxa"/>
          </w:tcPr>
          <w:p w14:paraId="512798B0" w14:textId="77777777" w:rsidR="00ED6005" w:rsidRPr="00923906" w:rsidRDefault="00ED6005" w:rsidP="00C42FE3">
            <w:pPr>
              <w:jc w:val="both"/>
              <w:rPr>
                <w:sz w:val="20"/>
                <w:szCs w:val="20"/>
              </w:rPr>
            </w:pPr>
          </w:p>
        </w:tc>
      </w:tr>
    </w:tbl>
    <w:p w14:paraId="27EC3CEC" w14:textId="77777777" w:rsidR="00ED6005"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24CC5BCA" w14:textId="77777777" w:rsidTr="00C42FE3">
        <w:tc>
          <w:tcPr>
            <w:tcW w:w="9062" w:type="dxa"/>
            <w:gridSpan w:val="2"/>
            <w:shd w:val="clear" w:color="auto" w:fill="14A79D"/>
          </w:tcPr>
          <w:p w14:paraId="2CE9EA40" w14:textId="77777777" w:rsidR="00ED6005" w:rsidRPr="00923906" w:rsidRDefault="00ED6005" w:rsidP="00C42FE3">
            <w:pPr>
              <w:jc w:val="both"/>
              <w:rPr>
                <w:b/>
                <w:bCs/>
                <w:sz w:val="20"/>
                <w:szCs w:val="20"/>
              </w:rPr>
            </w:pPr>
            <w:r w:rsidRPr="00ED6005">
              <w:rPr>
                <w:b/>
                <w:bCs/>
                <w:color w:val="FFFFFF" w:themeColor="background1"/>
                <w:sz w:val="20"/>
                <w:szCs w:val="20"/>
              </w:rPr>
              <w:t>Question 3 - Quels leviers – pistes d’actions - peuvent-être mobilisés ?</w:t>
            </w:r>
          </w:p>
        </w:tc>
      </w:tr>
      <w:tr w:rsidR="00ED6005" w:rsidRPr="00923906" w14:paraId="365503FD" w14:textId="77777777" w:rsidTr="00C42FE3">
        <w:trPr>
          <w:trHeight w:val="516"/>
        </w:trPr>
        <w:tc>
          <w:tcPr>
            <w:tcW w:w="1555" w:type="dxa"/>
            <w:shd w:val="clear" w:color="auto" w:fill="E7E6E6" w:themeFill="background2"/>
            <w:vAlign w:val="center"/>
          </w:tcPr>
          <w:p w14:paraId="4EEA133F" w14:textId="77777777" w:rsidR="00ED6005" w:rsidRPr="00923906" w:rsidRDefault="00ED6005" w:rsidP="00C42FE3">
            <w:pPr>
              <w:rPr>
                <w:b/>
                <w:bCs/>
                <w:sz w:val="20"/>
                <w:szCs w:val="20"/>
              </w:rPr>
            </w:pPr>
            <w:r w:rsidRPr="00923906">
              <w:rPr>
                <w:b/>
                <w:bCs/>
                <w:sz w:val="20"/>
                <w:szCs w:val="20"/>
              </w:rPr>
              <w:t>Réponse 1</w:t>
            </w:r>
          </w:p>
        </w:tc>
        <w:tc>
          <w:tcPr>
            <w:tcW w:w="7507" w:type="dxa"/>
          </w:tcPr>
          <w:p w14:paraId="04F140F1" w14:textId="77777777" w:rsidR="00ED6005" w:rsidRPr="00923906" w:rsidRDefault="00ED6005" w:rsidP="00C42FE3">
            <w:pPr>
              <w:jc w:val="both"/>
              <w:rPr>
                <w:sz w:val="20"/>
                <w:szCs w:val="20"/>
              </w:rPr>
            </w:pPr>
          </w:p>
        </w:tc>
      </w:tr>
      <w:tr w:rsidR="00ED6005" w:rsidRPr="00923906" w14:paraId="7A0A8587" w14:textId="77777777" w:rsidTr="00C42FE3">
        <w:trPr>
          <w:trHeight w:val="552"/>
        </w:trPr>
        <w:tc>
          <w:tcPr>
            <w:tcW w:w="1555" w:type="dxa"/>
            <w:shd w:val="clear" w:color="auto" w:fill="E7E6E6" w:themeFill="background2"/>
            <w:vAlign w:val="center"/>
          </w:tcPr>
          <w:p w14:paraId="7686E1B7" w14:textId="77777777" w:rsidR="00ED6005" w:rsidRPr="00923906" w:rsidRDefault="00ED6005" w:rsidP="00C42FE3">
            <w:pPr>
              <w:rPr>
                <w:b/>
                <w:bCs/>
                <w:sz w:val="20"/>
                <w:szCs w:val="20"/>
              </w:rPr>
            </w:pPr>
            <w:r w:rsidRPr="00923906">
              <w:rPr>
                <w:b/>
                <w:bCs/>
                <w:sz w:val="20"/>
                <w:szCs w:val="20"/>
              </w:rPr>
              <w:t>Réponse 2</w:t>
            </w:r>
          </w:p>
        </w:tc>
        <w:tc>
          <w:tcPr>
            <w:tcW w:w="7507" w:type="dxa"/>
          </w:tcPr>
          <w:p w14:paraId="2F8E1D65" w14:textId="77777777" w:rsidR="00ED6005" w:rsidRPr="00923906" w:rsidRDefault="00ED6005" w:rsidP="00C42FE3">
            <w:pPr>
              <w:jc w:val="both"/>
              <w:rPr>
                <w:sz w:val="20"/>
                <w:szCs w:val="20"/>
              </w:rPr>
            </w:pPr>
          </w:p>
        </w:tc>
      </w:tr>
      <w:tr w:rsidR="00ED6005" w:rsidRPr="00923906" w14:paraId="5FD1D6FF" w14:textId="77777777" w:rsidTr="00C42FE3">
        <w:trPr>
          <w:trHeight w:val="559"/>
        </w:trPr>
        <w:tc>
          <w:tcPr>
            <w:tcW w:w="1555" w:type="dxa"/>
            <w:shd w:val="clear" w:color="auto" w:fill="E7E6E6" w:themeFill="background2"/>
            <w:vAlign w:val="center"/>
          </w:tcPr>
          <w:p w14:paraId="00B18415" w14:textId="77777777" w:rsidR="00ED6005" w:rsidRPr="00923906" w:rsidRDefault="00ED6005" w:rsidP="00C42FE3">
            <w:pPr>
              <w:rPr>
                <w:b/>
                <w:bCs/>
                <w:sz w:val="20"/>
                <w:szCs w:val="20"/>
              </w:rPr>
            </w:pPr>
            <w:r w:rsidRPr="00923906">
              <w:rPr>
                <w:b/>
                <w:bCs/>
                <w:sz w:val="20"/>
                <w:szCs w:val="20"/>
              </w:rPr>
              <w:t>Réponse 3</w:t>
            </w:r>
          </w:p>
        </w:tc>
        <w:tc>
          <w:tcPr>
            <w:tcW w:w="7507" w:type="dxa"/>
          </w:tcPr>
          <w:p w14:paraId="3524CCCE" w14:textId="77777777" w:rsidR="00ED6005" w:rsidRPr="00923906" w:rsidRDefault="00ED6005" w:rsidP="00C42FE3">
            <w:pPr>
              <w:jc w:val="both"/>
              <w:rPr>
                <w:sz w:val="20"/>
                <w:szCs w:val="20"/>
              </w:rPr>
            </w:pPr>
          </w:p>
        </w:tc>
      </w:tr>
    </w:tbl>
    <w:p w14:paraId="1031EA04" w14:textId="77777777" w:rsidR="00ED6005"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0F7C2F6C" w14:textId="77777777" w:rsidTr="00C42FE3">
        <w:tc>
          <w:tcPr>
            <w:tcW w:w="9062" w:type="dxa"/>
            <w:gridSpan w:val="2"/>
            <w:shd w:val="clear" w:color="auto" w:fill="14A79D"/>
          </w:tcPr>
          <w:p w14:paraId="65EB5080" w14:textId="77777777" w:rsidR="00ED6005" w:rsidRPr="00923906" w:rsidRDefault="00ED6005" w:rsidP="00C42FE3">
            <w:pPr>
              <w:jc w:val="both"/>
              <w:rPr>
                <w:b/>
                <w:bCs/>
                <w:sz w:val="20"/>
                <w:szCs w:val="20"/>
              </w:rPr>
            </w:pPr>
            <w:r w:rsidRPr="00ED6005">
              <w:rPr>
                <w:b/>
                <w:bCs/>
                <w:color w:val="FFFFFF" w:themeColor="background1"/>
                <w:sz w:val="20"/>
                <w:szCs w:val="20"/>
              </w:rPr>
              <w:t>Question 4 - Souhaitez-vous ajouter un commentaire complémentaire lié à des publics spécifiques*</w:t>
            </w:r>
            <w:r>
              <w:rPr>
                <w:b/>
                <w:bCs/>
                <w:color w:val="FFFFFF" w:themeColor="background1"/>
                <w:sz w:val="20"/>
                <w:szCs w:val="20"/>
              </w:rPr>
              <w:t> ?</w:t>
            </w:r>
          </w:p>
        </w:tc>
      </w:tr>
      <w:tr w:rsidR="00ED6005" w:rsidRPr="00923906" w14:paraId="32232BC1" w14:textId="77777777" w:rsidTr="00C42FE3">
        <w:trPr>
          <w:trHeight w:val="1139"/>
        </w:trPr>
        <w:tc>
          <w:tcPr>
            <w:tcW w:w="1555" w:type="dxa"/>
            <w:shd w:val="clear" w:color="auto" w:fill="E7E6E6" w:themeFill="background2"/>
            <w:vAlign w:val="center"/>
          </w:tcPr>
          <w:p w14:paraId="2A33EB72" w14:textId="77777777" w:rsidR="00ED6005" w:rsidRPr="00923906" w:rsidRDefault="00ED6005" w:rsidP="00C42FE3">
            <w:pPr>
              <w:rPr>
                <w:b/>
                <w:bCs/>
                <w:sz w:val="20"/>
                <w:szCs w:val="20"/>
              </w:rPr>
            </w:pPr>
            <w:r w:rsidRPr="00923906">
              <w:rPr>
                <w:b/>
                <w:bCs/>
                <w:sz w:val="20"/>
                <w:szCs w:val="20"/>
              </w:rPr>
              <w:t>Réponse 1</w:t>
            </w:r>
          </w:p>
        </w:tc>
        <w:tc>
          <w:tcPr>
            <w:tcW w:w="7507" w:type="dxa"/>
          </w:tcPr>
          <w:p w14:paraId="24DC4A82" w14:textId="77777777" w:rsidR="00ED6005" w:rsidRPr="00923906" w:rsidRDefault="00ED6005" w:rsidP="00C42FE3">
            <w:pPr>
              <w:jc w:val="both"/>
              <w:rPr>
                <w:sz w:val="20"/>
                <w:szCs w:val="20"/>
              </w:rPr>
            </w:pPr>
          </w:p>
        </w:tc>
      </w:tr>
    </w:tbl>
    <w:p w14:paraId="0A524C61" w14:textId="77777777" w:rsidR="00ED6005" w:rsidRDefault="00ED6005" w:rsidP="00ED6005">
      <w:pPr>
        <w:jc w:val="both"/>
        <w:rPr>
          <w:sz w:val="16"/>
          <w:szCs w:val="16"/>
        </w:rPr>
      </w:pPr>
      <w:r w:rsidRPr="00D8526B">
        <w:rPr>
          <w:sz w:val="16"/>
          <w:szCs w:val="16"/>
        </w:rPr>
        <w:t xml:space="preserve">*Publics spécifiques identifiés : Les nouveau-nés, les enfants et les adolescents - Les personnes ayant des conduites addictives Les personnes en situation de précarité et/ou d’exclusion - Les personnes placées sous-main de justice, particulièrement celles détenues - Les personnes âgées en perte d’autonomie - Les victimes de </w:t>
      </w:r>
      <w:proofErr w:type="spellStart"/>
      <w:r w:rsidRPr="00D8526B">
        <w:rPr>
          <w:sz w:val="16"/>
          <w:szCs w:val="16"/>
        </w:rPr>
        <w:t>psychotraumatisme</w:t>
      </w:r>
      <w:proofErr w:type="spellEnd"/>
      <w:r w:rsidRPr="00D8526B">
        <w:rPr>
          <w:sz w:val="16"/>
          <w:szCs w:val="16"/>
        </w:rPr>
        <w:t xml:space="preserve"> - Les personnes en situation de handicap - Les personnes isolées - Les réfugiés et migrants, les LGBT….</w:t>
      </w:r>
    </w:p>
    <w:p w14:paraId="1248E0BC" w14:textId="77777777" w:rsidR="00ED6005" w:rsidRDefault="00ED6005" w:rsidP="00ED6005">
      <w:pPr>
        <w:jc w:val="both"/>
        <w:rPr>
          <w:sz w:val="16"/>
          <w:szCs w:val="16"/>
        </w:rPr>
      </w:pPr>
    </w:p>
    <w:p w14:paraId="10E24851" w14:textId="77777777" w:rsidR="00ED6005" w:rsidRDefault="00ED6005" w:rsidP="00ED6005">
      <w:pPr>
        <w:jc w:val="both"/>
        <w:rPr>
          <w:sz w:val="16"/>
          <w:szCs w:val="16"/>
        </w:rPr>
      </w:pPr>
    </w:p>
    <w:p w14:paraId="53FD11DC" w14:textId="77777777" w:rsidR="00ED6005" w:rsidRDefault="00ED6005" w:rsidP="00ED6005">
      <w:pPr>
        <w:rPr>
          <w:sz w:val="16"/>
          <w:szCs w:val="16"/>
        </w:rPr>
      </w:pPr>
      <w:r>
        <w:rPr>
          <w:sz w:val="16"/>
          <w:szCs w:val="16"/>
        </w:rPr>
        <w:br w:type="page"/>
      </w:r>
    </w:p>
    <w:p w14:paraId="2EA2F4DF" w14:textId="77777777" w:rsidR="00D8526B" w:rsidRPr="00D8526B" w:rsidRDefault="00D8526B" w:rsidP="00D8526B">
      <w:pPr>
        <w:jc w:val="both"/>
        <w:rPr>
          <w:i/>
          <w:iCs/>
          <w:color w:val="12BEA5"/>
          <w:sz w:val="36"/>
          <w:szCs w:val="36"/>
        </w:rPr>
      </w:pPr>
      <w:r w:rsidRPr="00D8526B">
        <w:rPr>
          <w:i/>
          <w:iCs/>
          <w:color w:val="12BEA5"/>
          <w:sz w:val="36"/>
          <w:szCs w:val="36"/>
        </w:rPr>
        <w:lastRenderedPageBreak/>
        <w:t xml:space="preserve">Priorité </w:t>
      </w:r>
      <w:r>
        <w:rPr>
          <w:i/>
          <w:iCs/>
          <w:color w:val="12BEA5"/>
          <w:sz w:val="36"/>
          <w:szCs w:val="36"/>
        </w:rPr>
        <w:t>5</w:t>
      </w:r>
    </w:p>
    <w:p w14:paraId="3C98E195" w14:textId="77777777" w:rsidR="00D8526B" w:rsidRPr="00923906" w:rsidRDefault="00D8526B" w:rsidP="00D8526B">
      <w:pPr>
        <w:jc w:val="both"/>
        <w:rPr>
          <w:sz w:val="20"/>
          <w:szCs w:val="20"/>
        </w:rPr>
      </w:pPr>
      <w:r w:rsidRPr="00D8526B">
        <w:rPr>
          <w:b/>
          <w:bCs/>
          <w:color w:val="12BEA5"/>
          <w:sz w:val="36"/>
          <w:szCs w:val="36"/>
        </w:rPr>
        <w:t>Respect et la promotion des droits des personnes présentant des troubles psychiques, le renforcement de leur pouvoir de décider et d’agir et de la lutte contre la stigmatisation des troubles psychiques</w:t>
      </w:r>
    </w:p>
    <w:p w14:paraId="5012F169" w14:textId="77777777" w:rsidR="00D8526B" w:rsidRDefault="00D8526B" w:rsidP="00D8526B">
      <w:pPr>
        <w:jc w:val="both"/>
        <w:rPr>
          <w:sz w:val="20"/>
          <w:szCs w:val="20"/>
        </w:rPr>
      </w:pPr>
    </w:p>
    <w:tbl>
      <w:tblPr>
        <w:tblStyle w:val="Grilledutableau"/>
        <w:tblW w:w="0" w:type="auto"/>
        <w:tblLook w:val="04A0" w:firstRow="1" w:lastRow="0" w:firstColumn="1" w:lastColumn="0" w:noHBand="0" w:noVBand="1"/>
      </w:tblPr>
      <w:tblGrid>
        <w:gridCol w:w="9062"/>
      </w:tblGrid>
      <w:tr w:rsidR="00D8526B" w14:paraId="21CB2142" w14:textId="77777777" w:rsidTr="00E238C9">
        <w:tc>
          <w:tcPr>
            <w:tcW w:w="9062" w:type="dxa"/>
            <w:tcBorders>
              <w:top w:val="nil"/>
              <w:left w:val="nil"/>
              <w:bottom w:val="nil"/>
              <w:right w:val="nil"/>
            </w:tcBorders>
            <w:shd w:val="clear" w:color="auto" w:fill="E7E6E6" w:themeFill="background2"/>
          </w:tcPr>
          <w:p w14:paraId="01C432A6" w14:textId="77777777" w:rsidR="00D8526B" w:rsidRPr="00F33085" w:rsidRDefault="00D8526B" w:rsidP="00D8526B">
            <w:pPr>
              <w:jc w:val="both"/>
              <w:rPr>
                <w:sz w:val="18"/>
                <w:szCs w:val="18"/>
              </w:rPr>
            </w:pPr>
            <w:r w:rsidRPr="00F33085">
              <w:rPr>
                <w:sz w:val="18"/>
                <w:szCs w:val="18"/>
              </w:rPr>
              <w:t>Le projet territorial de santé mentale a pour priorité l'organisation des conditions du respect et de la promotion des droits des personnes présentant des troubles psychiques, du renforcement de leur pouvoir de décider et d'agir et de la lutte contre la stigmatisation de ces troubles.</w:t>
            </w:r>
          </w:p>
          <w:p w14:paraId="5ED7B430" w14:textId="77777777" w:rsidR="00D8526B" w:rsidRPr="00F33085" w:rsidRDefault="00D8526B" w:rsidP="00D8526B">
            <w:pPr>
              <w:jc w:val="both"/>
              <w:rPr>
                <w:sz w:val="18"/>
                <w:szCs w:val="18"/>
              </w:rPr>
            </w:pPr>
          </w:p>
          <w:p w14:paraId="142883E3" w14:textId="77777777" w:rsidR="00D8526B" w:rsidRPr="00F33085" w:rsidRDefault="00D8526B" w:rsidP="00D8526B">
            <w:pPr>
              <w:jc w:val="both"/>
              <w:rPr>
                <w:sz w:val="18"/>
                <w:szCs w:val="18"/>
              </w:rPr>
            </w:pPr>
            <w:r w:rsidRPr="00F33085">
              <w:rPr>
                <w:sz w:val="18"/>
                <w:szCs w:val="18"/>
              </w:rPr>
              <w:t>A cette fin, il veille à promouvoir l'implication de ces personnes, de leurs proches et leurs familles dans l'élaboration et la mise en œuvre du projet de soins et d'accompagnement social ou médico-social, notamment en ce qui concerne l'éducation thérapeutique, le soutien aux aidants et les modalités d'entraide par les pairs, tels que les groupes d'entraide mutuelle mentionnés à l'article L. 1114-1 du code de l'action sociale et des familles</w:t>
            </w:r>
          </w:p>
          <w:p w14:paraId="71585BE7" w14:textId="77777777" w:rsidR="00D8526B" w:rsidRPr="00F33085" w:rsidRDefault="00D8526B" w:rsidP="00D8526B">
            <w:pPr>
              <w:jc w:val="both"/>
              <w:rPr>
                <w:sz w:val="18"/>
                <w:szCs w:val="18"/>
              </w:rPr>
            </w:pPr>
          </w:p>
          <w:p w14:paraId="65CA8ED9" w14:textId="77777777" w:rsidR="00D8526B" w:rsidRPr="00F33085" w:rsidRDefault="00D8526B" w:rsidP="00D8526B">
            <w:pPr>
              <w:jc w:val="both"/>
              <w:rPr>
                <w:sz w:val="18"/>
                <w:szCs w:val="18"/>
              </w:rPr>
            </w:pPr>
            <w:r w:rsidRPr="00F33085">
              <w:rPr>
                <w:sz w:val="18"/>
                <w:szCs w:val="18"/>
              </w:rPr>
              <w:t>Thématique associée :</w:t>
            </w:r>
          </w:p>
          <w:p w14:paraId="26D70442" w14:textId="77777777" w:rsidR="00D8526B" w:rsidRPr="00F33085" w:rsidRDefault="00D8526B" w:rsidP="00F33085">
            <w:pPr>
              <w:jc w:val="both"/>
              <w:rPr>
                <w:sz w:val="20"/>
                <w:szCs w:val="20"/>
              </w:rPr>
            </w:pPr>
            <w:r w:rsidRPr="00F33085">
              <w:rPr>
                <w:sz w:val="18"/>
                <w:szCs w:val="18"/>
              </w:rPr>
              <w:t>Veiller à promouvoir l’implication de ces personnes, de leurs proches et leurs familles dans l’élaboration et la mise en œuvre du projet de soins et d’accompagnement social ou médico-social, notamment en ce qui concerne l’éducation thérapeutique, le soutien aux aidants et les modalités d’entraide par les pairs, tels que les groupes d’entraide mutuelle mentionnés à l’article L. 1114-1 du code de l’action sociale et des familles</w:t>
            </w:r>
            <w:r w:rsidRPr="00F33085">
              <w:rPr>
                <w:sz w:val="20"/>
                <w:szCs w:val="20"/>
              </w:rPr>
              <w:t>.</w:t>
            </w:r>
          </w:p>
        </w:tc>
      </w:tr>
    </w:tbl>
    <w:p w14:paraId="08C7AD2F"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40723FDF" w14:textId="77777777" w:rsidTr="00C42FE3">
        <w:tc>
          <w:tcPr>
            <w:tcW w:w="9062" w:type="dxa"/>
            <w:gridSpan w:val="2"/>
            <w:shd w:val="clear" w:color="auto" w:fill="14A79D"/>
          </w:tcPr>
          <w:p w14:paraId="6F4B8D22" w14:textId="77777777" w:rsidR="00ED6005" w:rsidRPr="00923906" w:rsidRDefault="00ED6005" w:rsidP="00C42FE3">
            <w:pPr>
              <w:jc w:val="both"/>
              <w:rPr>
                <w:b/>
                <w:bCs/>
                <w:sz w:val="20"/>
                <w:szCs w:val="20"/>
              </w:rPr>
            </w:pPr>
            <w:r w:rsidRPr="00ED6005">
              <w:rPr>
                <w:b/>
                <w:bCs/>
                <w:color w:val="FFFFFF" w:themeColor="background1"/>
                <w:sz w:val="20"/>
                <w:szCs w:val="20"/>
              </w:rPr>
              <w:t xml:space="preserve">Question 1 - Quelles sont les principales problématiques rencontrées ?    </w:t>
            </w:r>
          </w:p>
        </w:tc>
      </w:tr>
      <w:tr w:rsidR="00ED6005" w:rsidRPr="00923906" w14:paraId="2C163D90" w14:textId="77777777" w:rsidTr="00C42FE3">
        <w:trPr>
          <w:trHeight w:val="601"/>
        </w:trPr>
        <w:tc>
          <w:tcPr>
            <w:tcW w:w="1555" w:type="dxa"/>
            <w:shd w:val="clear" w:color="auto" w:fill="E7E6E6" w:themeFill="background2"/>
            <w:vAlign w:val="center"/>
          </w:tcPr>
          <w:p w14:paraId="7A0924DA" w14:textId="77777777" w:rsidR="00ED6005" w:rsidRPr="00923906" w:rsidRDefault="00ED6005" w:rsidP="00C42FE3">
            <w:pPr>
              <w:rPr>
                <w:b/>
                <w:bCs/>
                <w:sz w:val="20"/>
                <w:szCs w:val="20"/>
              </w:rPr>
            </w:pPr>
            <w:r w:rsidRPr="00923906">
              <w:rPr>
                <w:b/>
                <w:bCs/>
                <w:sz w:val="20"/>
                <w:szCs w:val="20"/>
              </w:rPr>
              <w:t>Réponse 1</w:t>
            </w:r>
          </w:p>
        </w:tc>
        <w:tc>
          <w:tcPr>
            <w:tcW w:w="7507" w:type="dxa"/>
          </w:tcPr>
          <w:p w14:paraId="4BD7AD0A" w14:textId="77777777" w:rsidR="00ED6005" w:rsidRPr="00923906" w:rsidRDefault="00ED6005" w:rsidP="00C42FE3">
            <w:pPr>
              <w:jc w:val="both"/>
              <w:rPr>
                <w:sz w:val="20"/>
                <w:szCs w:val="20"/>
              </w:rPr>
            </w:pPr>
          </w:p>
        </w:tc>
      </w:tr>
      <w:tr w:rsidR="00ED6005" w:rsidRPr="00923906" w14:paraId="37E41E0C" w14:textId="77777777" w:rsidTr="00C42FE3">
        <w:trPr>
          <w:trHeight w:val="568"/>
        </w:trPr>
        <w:tc>
          <w:tcPr>
            <w:tcW w:w="1555" w:type="dxa"/>
            <w:shd w:val="clear" w:color="auto" w:fill="E7E6E6" w:themeFill="background2"/>
            <w:vAlign w:val="center"/>
          </w:tcPr>
          <w:p w14:paraId="6C448A7C" w14:textId="77777777" w:rsidR="00ED6005" w:rsidRPr="00923906" w:rsidRDefault="00ED6005" w:rsidP="00C42FE3">
            <w:pPr>
              <w:rPr>
                <w:b/>
                <w:bCs/>
                <w:sz w:val="20"/>
                <w:szCs w:val="20"/>
              </w:rPr>
            </w:pPr>
            <w:r w:rsidRPr="00923906">
              <w:rPr>
                <w:b/>
                <w:bCs/>
                <w:sz w:val="20"/>
                <w:szCs w:val="20"/>
              </w:rPr>
              <w:t>Réponse 2</w:t>
            </w:r>
          </w:p>
        </w:tc>
        <w:tc>
          <w:tcPr>
            <w:tcW w:w="7507" w:type="dxa"/>
          </w:tcPr>
          <w:p w14:paraId="1C81BAB3" w14:textId="77777777" w:rsidR="00ED6005" w:rsidRPr="00923906" w:rsidRDefault="00ED6005" w:rsidP="00C42FE3">
            <w:pPr>
              <w:jc w:val="both"/>
              <w:rPr>
                <w:sz w:val="20"/>
                <w:szCs w:val="20"/>
              </w:rPr>
            </w:pPr>
          </w:p>
        </w:tc>
      </w:tr>
      <w:tr w:rsidR="00ED6005" w:rsidRPr="00923906" w14:paraId="5328AD20" w14:textId="77777777" w:rsidTr="00C42FE3">
        <w:trPr>
          <w:trHeight w:val="548"/>
        </w:trPr>
        <w:tc>
          <w:tcPr>
            <w:tcW w:w="1555" w:type="dxa"/>
            <w:shd w:val="clear" w:color="auto" w:fill="E7E6E6" w:themeFill="background2"/>
            <w:vAlign w:val="center"/>
          </w:tcPr>
          <w:p w14:paraId="456194F7" w14:textId="77777777" w:rsidR="00ED6005" w:rsidRPr="00923906" w:rsidRDefault="00ED6005" w:rsidP="00C42FE3">
            <w:pPr>
              <w:rPr>
                <w:b/>
                <w:bCs/>
                <w:sz w:val="20"/>
                <w:szCs w:val="20"/>
              </w:rPr>
            </w:pPr>
            <w:r w:rsidRPr="00923906">
              <w:rPr>
                <w:b/>
                <w:bCs/>
                <w:sz w:val="20"/>
                <w:szCs w:val="20"/>
              </w:rPr>
              <w:t>Réponse 3</w:t>
            </w:r>
          </w:p>
        </w:tc>
        <w:tc>
          <w:tcPr>
            <w:tcW w:w="7507" w:type="dxa"/>
          </w:tcPr>
          <w:p w14:paraId="4B9CA311" w14:textId="77777777" w:rsidR="00ED6005" w:rsidRPr="00923906" w:rsidRDefault="00ED6005" w:rsidP="00C42FE3">
            <w:pPr>
              <w:jc w:val="both"/>
              <w:rPr>
                <w:sz w:val="20"/>
                <w:szCs w:val="20"/>
              </w:rPr>
            </w:pPr>
          </w:p>
        </w:tc>
      </w:tr>
    </w:tbl>
    <w:p w14:paraId="5A867852" w14:textId="77777777" w:rsidR="00ED6005"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1006C847" w14:textId="77777777" w:rsidTr="00C42FE3">
        <w:tc>
          <w:tcPr>
            <w:tcW w:w="9062" w:type="dxa"/>
            <w:gridSpan w:val="2"/>
            <w:shd w:val="clear" w:color="auto" w:fill="14A79D"/>
          </w:tcPr>
          <w:p w14:paraId="73C2B781" w14:textId="77777777" w:rsidR="00ED6005" w:rsidRPr="00923906" w:rsidRDefault="00ED6005" w:rsidP="00C42FE3">
            <w:pPr>
              <w:jc w:val="both"/>
              <w:rPr>
                <w:b/>
                <w:bCs/>
                <w:sz w:val="20"/>
                <w:szCs w:val="20"/>
              </w:rPr>
            </w:pPr>
            <w:r w:rsidRPr="00ED6005">
              <w:rPr>
                <w:b/>
                <w:bCs/>
                <w:color w:val="FFFFFF" w:themeColor="background1"/>
                <w:sz w:val="20"/>
                <w:szCs w:val="20"/>
              </w:rPr>
              <w:t>Question 2 - Quelles bonnes pratiques avez-vous identifiées sur le département ?</w:t>
            </w:r>
          </w:p>
        </w:tc>
      </w:tr>
      <w:tr w:rsidR="00ED6005" w:rsidRPr="00923906" w14:paraId="5A2568E2" w14:textId="77777777" w:rsidTr="00C42FE3">
        <w:trPr>
          <w:trHeight w:val="523"/>
        </w:trPr>
        <w:tc>
          <w:tcPr>
            <w:tcW w:w="1555" w:type="dxa"/>
            <w:shd w:val="clear" w:color="auto" w:fill="E7E6E6" w:themeFill="background2"/>
            <w:vAlign w:val="center"/>
          </w:tcPr>
          <w:p w14:paraId="6F3DFB5F" w14:textId="77777777" w:rsidR="00ED6005" w:rsidRPr="00923906" w:rsidRDefault="00ED6005" w:rsidP="00C42FE3">
            <w:pPr>
              <w:rPr>
                <w:b/>
                <w:bCs/>
                <w:sz w:val="20"/>
                <w:szCs w:val="20"/>
              </w:rPr>
            </w:pPr>
            <w:r w:rsidRPr="00923906">
              <w:rPr>
                <w:b/>
                <w:bCs/>
                <w:sz w:val="20"/>
                <w:szCs w:val="20"/>
              </w:rPr>
              <w:t>Réponse 1</w:t>
            </w:r>
          </w:p>
        </w:tc>
        <w:tc>
          <w:tcPr>
            <w:tcW w:w="7507" w:type="dxa"/>
          </w:tcPr>
          <w:p w14:paraId="37E15277" w14:textId="77777777" w:rsidR="00ED6005" w:rsidRPr="00923906" w:rsidRDefault="00ED6005" w:rsidP="00C42FE3">
            <w:pPr>
              <w:jc w:val="both"/>
              <w:rPr>
                <w:sz w:val="20"/>
                <w:szCs w:val="20"/>
              </w:rPr>
            </w:pPr>
          </w:p>
        </w:tc>
      </w:tr>
      <w:tr w:rsidR="00ED6005" w:rsidRPr="00923906" w14:paraId="38F0FD28" w14:textId="77777777" w:rsidTr="00C42FE3">
        <w:trPr>
          <w:trHeight w:val="545"/>
        </w:trPr>
        <w:tc>
          <w:tcPr>
            <w:tcW w:w="1555" w:type="dxa"/>
            <w:shd w:val="clear" w:color="auto" w:fill="E7E6E6" w:themeFill="background2"/>
            <w:vAlign w:val="center"/>
          </w:tcPr>
          <w:p w14:paraId="68359525" w14:textId="77777777" w:rsidR="00ED6005" w:rsidRPr="00923906" w:rsidRDefault="00ED6005" w:rsidP="00C42FE3">
            <w:pPr>
              <w:rPr>
                <w:b/>
                <w:bCs/>
                <w:sz w:val="20"/>
                <w:szCs w:val="20"/>
              </w:rPr>
            </w:pPr>
            <w:r w:rsidRPr="00923906">
              <w:rPr>
                <w:b/>
                <w:bCs/>
                <w:sz w:val="20"/>
                <w:szCs w:val="20"/>
              </w:rPr>
              <w:t>Réponse 2</w:t>
            </w:r>
          </w:p>
        </w:tc>
        <w:tc>
          <w:tcPr>
            <w:tcW w:w="7507" w:type="dxa"/>
          </w:tcPr>
          <w:p w14:paraId="6AA78D9F" w14:textId="77777777" w:rsidR="00ED6005" w:rsidRPr="00923906" w:rsidRDefault="00ED6005" w:rsidP="00C42FE3">
            <w:pPr>
              <w:jc w:val="both"/>
              <w:rPr>
                <w:sz w:val="20"/>
                <w:szCs w:val="20"/>
              </w:rPr>
            </w:pPr>
          </w:p>
        </w:tc>
      </w:tr>
      <w:tr w:rsidR="00ED6005" w:rsidRPr="00923906" w14:paraId="50B259A4" w14:textId="77777777" w:rsidTr="00C42FE3">
        <w:trPr>
          <w:trHeight w:val="567"/>
        </w:trPr>
        <w:tc>
          <w:tcPr>
            <w:tcW w:w="1555" w:type="dxa"/>
            <w:shd w:val="clear" w:color="auto" w:fill="E7E6E6" w:themeFill="background2"/>
            <w:vAlign w:val="center"/>
          </w:tcPr>
          <w:p w14:paraId="102CACB1" w14:textId="77777777" w:rsidR="00ED6005" w:rsidRPr="00923906" w:rsidRDefault="00ED6005" w:rsidP="00C42FE3">
            <w:pPr>
              <w:rPr>
                <w:b/>
                <w:bCs/>
                <w:sz w:val="20"/>
                <w:szCs w:val="20"/>
              </w:rPr>
            </w:pPr>
            <w:r w:rsidRPr="00923906">
              <w:rPr>
                <w:b/>
                <w:bCs/>
                <w:sz w:val="20"/>
                <w:szCs w:val="20"/>
              </w:rPr>
              <w:t>Réponse 3</w:t>
            </w:r>
          </w:p>
        </w:tc>
        <w:tc>
          <w:tcPr>
            <w:tcW w:w="7507" w:type="dxa"/>
          </w:tcPr>
          <w:p w14:paraId="1CE9CEE1" w14:textId="77777777" w:rsidR="00ED6005" w:rsidRPr="00923906" w:rsidRDefault="00ED6005" w:rsidP="00C42FE3">
            <w:pPr>
              <w:jc w:val="both"/>
              <w:rPr>
                <w:sz w:val="20"/>
                <w:szCs w:val="20"/>
              </w:rPr>
            </w:pPr>
          </w:p>
        </w:tc>
      </w:tr>
    </w:tbl>
    <w:p w14:paraId="6525C27D" w14:textId="77777777" w:rsidR="00ED6005"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341E9BC7" w14:textId="77777777" w:rsidTr="00C42FE3">
        <w:tc>
          <w:tcPr>
            <w:tcW w:w="9062" w:type="dxa"/>
            <w:gridSpan w:val="2"/>
            <w:shd w:val="clear" w:color="auto" w:fill="14A79D"/>
          </w:tcPr>
          <w:p w14:paraId="74A33469" w14:textId="77777777" w:rsidR="00ED6005" w:rsidRPr="00923906" w:rsidRDefault="00ED6005" w:rsidP="00C42FE3">
            <w:pPr>
              <w:jc w:val="both"/>
              <w:rPr>
                <w:b/>
                <w:bCs/>
                <w:sz w:val="20"/>
                <w:szCs w:val="20"/>
              </w:rPr>
            </w:pPr>
            <w:r w:rsidRPr="00ED6005">
              <w:rPr>
                <w:b/>
                <w:bCs/>
                <w:color w:val="FFFFFF" w:themeColor="background1"/>
                <w:sz w:val="20"/>
                <w:szCs w:val="20"/>
              </w:rPr>
              <w:t>Question 3 - Quels leviers – pistes d’actions - peuvent-être mobilisés ?</w:t>
            </w:r>
          </w:p>
        </w:tc>
      </w:tr>
      <w:tr w:rsidR="00ED6005" w:rsidRPr="00923906" w14:paraId="30C49CC1" w14:textId="77777777" w:rsidTr="00C42FE3">
        <w:trPr>
          <w:trHeight w:val="516"/>
        </w:trPr>
        <w:tc>
          <w:tcPr>
            <w:tcW w:w="1555" w:type="dxa"/>
            <w:shd w:val="clear" w:color="auto" w:fill="E7E6E6" w:themeFill="background2"/>
            <w:vAlign w:val="center"/>
          </w:tcPr>
          <w:p w14:paraId="154AF00C" w14:textId="77777777" w:rsidR="00ED6005" w:rsidRPr="00923906" w:rsidRDefault="00ED6005" w:rsidP="00C42FE3">
            <w:pPr>
              <w:rPr>
                <w:b/>
                <w:bCs/>
                <w:sz w:val="20"/>
                <w:szCs w:val="20"/>
              </w:rPr>
            </w:pPr>
            <w:r w:rsidRPr="00923906">
              <w:rPr>
                <w:b/>
                <w:bCs/>
                <w:sz w:val="20"/>
                <w:szCs w:val="20"/>
              </w:rPr>
              <w:t>Réponse 1</w:t>
            </w:r>
          </w:p>
        </w:tc>
        <w:tc>
          <w:tcPr>
            <w:tcW w:w="7507" w:type="dxa"/>
          </w:tcPr>
          <w:p w14:paraId="76E7AC29" w14:textId="77777777" w:rsidR="00ED6005" w:rsidRPr="00923906" w:rsidRDefault="00ED6005" w:rsidP="00C42FE3">
            <w:pPr>
              <w:jc w:val="both"/>
              <w:rPr>
                <w:sz w:val="20"/>
                <w:szCs w:val="20"/>
              </w:rPr>
            </w:pPr>
          </w:p>
        </w:tc>
      </w:tr>
      <w:tr w:rsidR="00ED6005" w:rsidRPr="00923906" w14:paraId="0A772739" w14:textId="77777777" w:rsidTr="00C42FE3">
        <w:trPr>
          <w:trHeight w:val="552"/>
        </w:trPr>
        <w:tc>
          <w:tcPr>
            <w:tcW w:w="1555" w:type="dxa"/>
            <w:shd w:val="clear" w:color="auto" w:fill="E7E6E6" w:themeFill="background2"/>
            <w:vAlign w:val="center"/>
          </w:tcPr>
          <w:p w14:paraId="01BE5555" w14:textId="77777777" w:rsidR="00ED6005" w:rsidRPr="00923906" w:rsidRDefault="00ED6005" w:rsidP="00C42FE3">
            <w:pPr>
              <w:rPr>
                <w:b/>
                <w:bCs/>
                <w:sz w:val="20"/>
                <w:szCs w:val="20"/>
              </w:rPr>
            </w:pPr>
            <w:r w:rsidRPr="00923906">
              <w:rPr>
                <w:b/>
                <w:bCs/>
                <w:sz w:val="20"/>
                <w:szCs w:val="20"/>
              </w:rPr>
              <w:t>Réponse 2</w:t>
            </w:r>
          </w:p>
        </w:tc>
        <w:tc>
          <w:tcPr>
            <w:tcW w:w="7507" w:type="dxa"/>
          </w:tcPr>
          <w:p w14:paraId="7DDC60B6" w14:textId="77777777" w:rsidR="00ED6005" w:rsidRPr="00923906" w:rsidRDefault="00ED6005" w:rsidP="00C42FE3">
            <w:pPr>
              <w:jc w:val="both"/>
              <w:rPr>
                <w:sz w:val="20"/>
                <w:szCs w:val="20"/>
              </w:rPr>
            </w:pPr>
          </w:p>
        </w:tc>
      </w:tr>
      <w:tr w:rsidR="00ED6005" w:rsidRPr="00923906" w14:paraId="740BCA11" w14:textId="77777777" w:rsidTr="00C42FE3">
        <w:trPr>
          <w:trHeight w:val="559"/>
        </w:trPr>
        <w:tc>
          <w:tcPr>
            <w:tcW w:w="1555" w:type="dxa"/>
            <w:shd w:val="clear" w:color="auto" w:fill="E7E6E6" w:themeFill="background2"/>
            <w:vAlign w:val="center"/>
          </w:tcPr>
          <w:p w14:paraId="18287EEA" w14:textId="77777777" w:rsidR="00ED6005" w:rsidRPr="00923906" w:rsidRDefault="00ED6005" w:rsidP="00C42FE3">
            <w:pPr>
              <w:rPr>
                <w:b/>
                <w:bCs/>
                <w:sz w:val="20"/>
                <w:szCs w:val="20"/>
              </w:rPr>
            </w:pPr>
            <w:r w:rsidRPr="00923906">
              <w:rPr>
                <w:b/>
                <w:bCs/>
                <w:sz w:val="20"/>
                <w:szCs w:val="20"/>
              </w:rPr>
              <w:t>Réponse 3</w:t>
            </w:r>
          </w:p>
        </w:tc>
        <w:tc>
          <w:tcPr>
            <w:tcW w:w="7507" w:type="dxa"/>
          </w:tcPr>
          <w:p w14:paraId="64999C3D" w14:textId="77777777" w:rsidR="00ED6005" w:rsidRPr="00923906" w:rsidRDefault="00ED6005" w:rsidP="00C42FE3">
            <w:pPr>
              <w:jc w:val="both"/>
              <w:rPr>
                <w:sz w:val="20"/>
                <w:szCs w:val="20"/>
              </w:rPr>
            </w:pPr>
          </w:p>
        </w:tc>
      </w:tr>
    </w:tbl>
    <w:p w14:paraId="0353DC53" w14:textId="77777777" w:rsidR="00ED6005"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58D36420" w14:textId="77777777" w:rsidTr="00C42FE3">
        <w:tc>
          <w:tcPr>
            <w:tcW w:w="9062" w:type="dxa"/>
            <w:gridSpan w:val="2"/>
            <w:shd w:val="clear" w:color="auto" w:fill="14A79D"/>
          </w:tcPr>
          <w:p w14:paraId="4338103A" w14:textId="77777777" w:rsidR="00ED6005" w:rsidRPr="00923906" w:rsidRDefault="00ED6005" w:rsidP="00C42FE3">
            <w:pPr>
              <w:jc w:val="both"/>
              <w:rPr>
                <w:b/>
                <w:bCs/>
                <w:sz w:val="20"/>
                <w:szCs w:val="20"/>
              </w:rPr>
            </w:pPr>
            <w:r w:rsidRPr="00ED6005">
              <w:rPr>
                <w:b/>
                <w:bCs/>
                <w:color w:val="FFFFFF" w:themeColor="background1"/>
                <w:sz w:val="20"/>
                <w:szCs w:val="20"/>
              </w:rPr>
              <w:t>Question 4 - Souhaitez-vous ajouter un commentaire complémentaire lié à des publics spécifiques*</w:t>
            </w:r>
            <w:r>
              <w:rPr>
                <w:b/>
                <w:bCs/>
                <w:color w:val="FFFFFF" w:themeColor="background1"/>
                <w:sz w:val="20"/>
                <w:szCs w:val="20"/>
              </w:rPr>
              <w:t> ?</w:t>
            </w:r>
          </w:p>
        </w:tc>
      </w:tr>
      <w:tr w:rsidR="00ED6005" w:rsidRPr="00923906" w14:paraId="5F7A8F86" w14:textId="77777777" w:rsidTr="00C42FE3">
        <w:trPr>
          <w:trHeight w:val="1139"/>
        </w:trPr>
        <w:tc>
          <w:tcPr>
            <w:tcW w:w="1555" w:type="dxa"/>
            <w:shd w:val="clear" w:color="auto" w:fill="E7E6E6" w:themeFill="background2"/>
            <w:vAlign w:val="center"/>
          </w:tcPr>
          <w:p w14:paraId="40B5156A" w14:textId="77777777" w:rsidR="00ED6005" w:rsidRPr="00923906" w:rsidRDefault="00ED6005" w:rsidP="00C42FE3">
            <w:pPr>
              <w:rPr>
                <w:b/>
                <w:bCs/>
                <w:sz w:val="20"/>
                <w:szCs w:val="20"/>
              </w:rPr>
            </w:pPr>
            <w:r w:rsidRPr="00923906">
              <w:rPr>
                <w:b/>
                <w:bCs/>
                <w:sz w:val="20"/>
                <w:szCs w:val="20"/>
              </w:rPr>
              <w:t>Réponse 1</w:t>
            </w:r>
          </w:p>
        </w:tc>
        <w:tc>
          <w:tcPr>
            <w:tcW w:w="7507" w:type="dxa"/>
          </w:tcPr>
          <w:p w14:paraId="7E034BA9" w14:textId="77777777" w:rsidR="00ED6005" w:rsidRPr="00923906" w:rsidRDefault="00ED6005" w:rsidP="00C42FE3">
            <w:pPr>
              <w:jc w:val="both"/>
              <w:rPr>
                <w:sz w:val="20"/>
                <w:szCs w:val="20"/>
              </w:rPr>
            </w:pPr>
          </w:p>
        </w:tc>
      </w:tr>
    </w:tbl>
    <w:p w14:paraId="7BE0EEB4" w14:textId="77777777" w:rsidR="00ED6005" w:rsidRDefault="00ED6005" w:rsidP="00ED6005">
      <w:pPr>
        <w:jc w:val="both"/>
        <w:rPr>
          <w:sz w:val="16"/>
          <w:szCs w:val="16"/>
        </w:rPr>
      </w:pPr>
      <w:r w:rsidRPr="00D8526B">
        <w:rPr>
          <w:sz w:val="16"/>
          <w:szCs w:val="16"/>
        </w:rPr>
        <w:t xml:space="preserve">*Publics spécifiques identifiés : Les nouveau-nés, les enfants et les adolescents - Les personnes ayant des conduites addictives Les personnes en situation de précarité et/ou d’exclusion - Les personnes placées sous-main de justice, particulièrement celles détenues - Les personnes âgées en perte d’autonomie - Les victimes de </w:t>
      </w:r>
      <w:proofErr w:type="spellStart"/>
      <w:r w:rsidRPr="00D8526B">
        <w:rPr>
          <w:sz w:val="16"/>
          <w:szCs w:val="16"/>
        </w:rPr>
        <w:t>psychotraumatisme</w:t>
      </w:r>
      <w:proofErr w:type="spellEnd"/>
      <w:r w:rsidRPr="00D8526B">
        <w:rPr>
          <w:sz w:val="16"/>
          <w:szCs w:val="16"/>
        </w:rPr>
        <w:t xml:space="preserve"> - Les personnes en situation de handicap - Les personnes isolées - Les réfugiés et migrants, les LGBT….</w:t>
      </w:r>
    </w:p>
    <w:p w14:paraId="7F326639" w14:textId="77777777" w:rsidR="00ED6005" w:rsidRDefault="00ED6005" w:rsidP="00ED6005">
      <w:pPr>
        <w:jc w:val="both"/>
        <w:rPr>
          <w:sz w:val="16"/>
          <w:szCs w:val="16"/>
        </w:rPr>
      </w:pPr>
    </w:p>
    <w:p w14:paraId="4B889C35" w14:textId="77777777" w:rsidR="00ED6005" w:rsidRDefault="00ED6005" w:rsidP="00ED6005">
      <w:pPr>
        <w:jc w:val="both"/>
        <w:rPr>
          <w:sz w:val="16"/>
          <w:szCs w:val="16"/>
        </w:rPr>
      </w:pPr>
    </w:p>
    <w:p w14:paraId="52DD6EB3" w14:textId="77777777" w:rsidR="00F33085" w:rsidRPr="00D8526B" w:rsidRDefault="00ED6005" w:rsidP="00ED6005">
      <w:pPr>
        <w:rPr>
          <w:i/>
          <w:iCs/>
          <w:color w:val="12BEA5"/>
          <w:sz w:val="36"/>
          <w:szCs w:val="36"/>
        </w:rPr>
      </w:pPr>
      <w:r>
        <w:rPr>
          <w:sz w:val="16"/>
          <w:szCs w:val="16"/>
        </w:rPr>
        <w:br w:type="page"/>
      </w:r>
      <w:r w:rsidR="00F33085" w:rsidRPr="00D8526B">
        <w:rPr>
          <w:i/>
          <w:iCs/>
          <w:color w:val="12BEA5"/>
          <w:sz w:val="36"/>
          <w:szCs w:val="36"/>
        </w:rPr>
        <w:lastRenderedPageBreak/>
        <w:t xml:space="preserve">Priorité </w:t>
      </w:r>
      <w:r w:rsidR="00F33085">
        <w:rPr>
          <w:i/>
          <w:iCs/>
          <w:color w:val="12BEA5"/>
          <w:sz w:val="36"/>
          <w:szCs w:val="36"/>
        </w:rPr>
        <w:t>6</w:t>
      </w:r>
    </w:p>
    <w:p w14:paraId="13ECB3E1" w14:textId="77777777" w:rsidR="00F33085" w:rsidRDefault="00F33085" w:rsidP="00F33085">
      <w:pPr>
        <w:jc w:val="both"/>
        <w:rPr>
          <w:b/>
          <w:bCs/>
          <w:color w:val="12BEA5"/>
          <w:sz w:val="36"/>
          <w:szCs w:val="36"/>
        </w:rPr>
      </w:pPr>
      <w:r w:rsidRPr="00F33085">
        <w:rPr>
          <w:b/>
          <w:bCs/>
          <w:color w:val="12BEA5"/>
          <w:sz w:val="36"/>
          <w:szCs w:val="36"/>
        </w:rPr>
        <w:t>Action sur les déterminants sociaux, environnementaux et territoriaux de la santé mentale</w:t>
      </w:r>
    </w:p>
    <w:p w14:paraId="7ABD72F6" w14:textId="77777777" w:rsidR="00F33085" w:rsidRDefault="00F33085" w:rsidP="00F33085">
      <w:pPr>
        <w:jc w:val="both"/>
        <w:rPr>
          <w:sz w:val="20"/>
          <w:szCs w:val="20"/>
        </w:rPr>
      </w:pPr>
    </w:p>
    <w:tbl>
      <w:tblPr>
        <w:tblStyle w:val="Grilledutableau"/>
        <w:tblW w:w="0" w:type="auto"/>
        <w:tblLook w:val="04A0" w:firstRow="1" w:lastRow="0" w:firstColumn="1" w:lastColumn="0" w:noHBand="0" w:noVBand="1"/>
      </w:tblPr>
      <w:tblGrid>
        <w:gridCol w:w="9062"/>
      </w:tblGrid>
      <w:tr w:rsidR="00F33085" w14:paraId="0E82612A" w14:textId="77777777" w:rsidTr="00E238C9">
        <w:tc>
          <w:tcPr>
            <w:tcW w:w="9062" w:type="dxa"/>
            <w:tcBorders>
              <w:top w:val="nil"/>
              <w:left w:val="nil"/>
              <w:bottom w:val="nil"/>
              <w:right w:val="nil"/>
            </w:tcBorders>
            <w:shd w:val="clear" w:color="auto" w:fill="E7E6E6" w:themeFill="background2"/>
          </w:tcPr>
          <w:p w14:paraId="50F0385C" w14:textId="77777777" w:rsidR="00F33085" w:rsidRPr="00F33085" w:rsidRDefault="00F33085" w:rsidP="00F33085">
            <w:pPr>
              <w:jc w:val="both"/>
              <w:rPr>
                <w:sz w:val="20"/>
                <w:szCs w:val="20"/>
              </w:rPr>
            </w:pPr>
            <w:r w:rsidRPr="00F33085">
              <w:rPr>
                <w:sz w:val="20"/>
                <w:szCs w:val="20"/>
              </w:rPr>
              <w:t>Le projet territorial de santé mentale a pour priorité l'organisation des conditions d'action sur les déterminants sociaux, environnementaux et territoriaux de la santé mentale.</w:t>
            </w:r>
          </w:p>
          <w:p w14:paraId="2AAEF7F7" w14:textId="77777777" w:rsidR="00F33085" w:rsidRPr="00F33085" w:rsidRDefault="00F33085" w:rsidP="00F33085">
            <w:pPr>
              <w:jc w:val="both"/>
              <w:rPr>
                <w:sz w:val="20"/>
                <w:szCs w:val="20"/>
              </w:rPr>
            </w:pPr>
          </w:p>
          <w:p w14:paraId="156B90B4" w14:textId="77777777" w:rsidR="00F33085" w:rsidRPr="00F33085" w:rsidRDefault="00F33085" w:rsidP="00F33085">
            <w:pPr>
              <w:jc w:val="both"/>
              <w:rPr>
                <w:sz w:val="20"/>
                <w:szCs w:val="20"/>
              </w:rPr>
            </w:pPr>
            <w:r w:rsidRPr="00F33085">
              <w:rPr>
                <w:sz w:val="20"/>
                <w:szCs w:val="20"/>
              </w:rPr>
              <w:t>Thématiques associées :</w:t>
            </w:r>
          </w:p>
          <w:p w14:paraId="5A9B184A" w14:textId="77777777" w:rsidR="00F33085" w:rsidRPr="00F33085" w:rsidRDefault="00F33085" w:rsidP="00F33085">
            <w:pPr>
              <w:pStyle w:val="Paragraphedeliste"/>
              <w:numPr>
                <w:ilvl w:val="0"/>
                <w:numId w:val="6"/>
              </w:numPr>
              <w:jc w:val="both"/>
              <w:rPr>
                <w:sz w:val="20"/>
                <w:szCs w:val="20"/>
              </w:rPr>
            </w:pPr>
            <w:r w:rsidRPr="00F33085">
              <w:rPr>
                <w:sz w:val="20"/>
                <w:szCs w:val="20"/>
              </w:rPr>
              <w:t xml:space="preserve">Renforcer les compétences des personnes en matière psycho-sociale, notamment dans les champs de l’éducation, de la parentalité et du travail, afin de promouvoir les facteurs qui favorisent le bien-être </w:t>
            </w:r>
            <w:proofErr w:type="gramStart"/>
            <w:r w:rsidRPr="00F33085">
              <w:rPr>
                <w:sz w:val="20"/>
                <w:szCs w:val="20"/>
              </w:rPr>
              <w:t>mental;</w:t>
            </w:r>
            <w:proofErr w:type="gramEnd"/>
            <w:r w:rsidRPr="00F33085">
              <w:rPr>
                <w:sz w:val="20"/>
                <w:szCs w:val="20"/>
              </w:rPr>
              <w:t xml:space="preserve"> </w:t>
            </w:r>
          </w:p>
          <w:p w14:paraId="0AFFB2FE" w14:textId="77777777" w:rsidR="00F33085" w:rsidRPr="00F33085" w:rsidRDefault="00F33085" w:rsidP="00F33085">
            <w:pPr>
              <w:pStyle w:val="Paragraphedeliste"/>
              <w:numPr>
                <w:ilvl w:val="0"/>
                <w:numId w:val="6"/>
              </w:numPr>
              <w:jc w:val="both"/>
              <w:rPr>
                <w:sz w:val="20"/>
                <w:szCs w:val="20"/>
              </w:rPr>
            </w:pPr>
            <w:r w:rsidRPr="00F33085">
              <w:rPr>
                <w:sz w:val="20"/>
                <w:szCs w:val="20"/>
              </w:rPr>
              <w:t>Prévenir l’apparition ou l’aggravation des troubles psychiques.</w:t>
            </w:r>
          </w:p>
        </w:tc>
      </w:tr>
    </w:tbl>
    <w:p w14:paraId="3AD64626" w14:textId="77777777" w:rsidR="00F33085" w:rsidRDefault="00F33085" w:rsidP="00F33085">
      <w:pPr>
        <w:jc w:val="both"/>
        <w:rPr>
          <w:sz w:val="20"/>
          <w:szCs w:val="20"/>
        </w:rPr>
      </w:pPr>
    </w:p>
    <w:p w14:paraId="494DFAFE"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316AD275" w14:textId="77777777" w:rsidTr="00C42FE3">
        <w:tc>
          <w:tcPr>
            <w:tcW w:w="9062" w:type="dxa"/>
            <w:gridSpan w:val="2"/>
            <w:shd w:val="clear" w:color="auto" w:fill="14A79D"/>
          </w:tcPr>
          <w:p w14:paraId="4FA2BE49" w14:textId="77777777" w:rsidR="00ED6005" w:rsidRPr="00923906" w:rsidRDefault="00ED6005" w:rsidP="00C42FE3">
            <w:pPr>
              <w:jc w:val="both"/>
              <w:rPr>
                <w:b/>
                <w:bCs/>
                <w:sz w:val="20"/>
                <w:szCs w:val="20"/>
              </w:rPr>
            </w:pPr>
            <w:r w:rsidRPr="00ED6005">
              <w:rPr>
                <w:b/>
                <w:bCs/>
                <w:color w:val="FFFFFF" w:themeColor="background1"/>
                <w:sz w:val="20"/>
                <w:szCs w:val="20"/>
              </w:rPr>
              <w:t xml:space="preserve">Question 1 - Quelles sont les principales problématiques rencontrées ?    </w:t>
            </w:r>
          </w:p>
        </w:tc>
      </w:tr>
      <w:tr w:rsidR="00ED6005" w:rsidRPr="00923906" w14:paraId="2837F314" w14:textId="77777777" w:rsidTr="00C42FE3">
        <w:trPr>
          <w:trHeight w:val="601"/>
        </w:trPr>
        <w:tc>
          <w:tcPr>
            <w:tcW w:w="1555" w:type="dxa"/>
            <w:shd w:val="clear" w:color="auto" w:fill="E7E6E6" w:themeFill="background2"/>
            <w:vAlign w:val="center"/>
          </w:tcPr>
          <w:p w14:paraId="6A18A778" w14:textId="77777777" w:rsidR="00ED6005" w:rsidRPr="00923906" w:rsidRDefault="00ED6005" w:rsidP="00C42FE3">
            <w:pPr>
              <w:rPr>
                <w:b/>
                <w:bCs/>
                <w:sz w:val="20"/>
                <w:szCs w:val="20"/>
              </w:rPr>
            </w:pPr>
            <w:r w:rsidRPr="00923906">
              <w:rPr>
                <w:b/>
                <w:bCs/>
                <w:sz w:val="20"/>
                <w:szCs w:val="20"/>
              </w:rPr>
              <w:t>Réponse 1</w:t>
            </w:r>
          </w:p>
        </w:tc>
        <w:tc>
          <w:tcPr>
            <w:tcW w:w="7507" w:type="dxa"/>
          </w:tcPr>
          <w:p w14:paraId="4EDDA60C" w14:textId="77777777" w:rsidR="00ED6005" w:rsidRPr="00923906" w:rsidRDefault="00ED6005" w:rsidP="00C42FE3">
            <w:pPr>
              <w:jc w:val="both"/>
              <w:rPr>
                <w:sz w:val="20"/>
                <w:szCs w:val="20"/>
              </w:rPr>
            </w:pPr>
          </w:p>
        </w:tc>
      </w:tr>
      <w:tr w:rsidR="00ED6005" w:rsidRPr="00923906" w14:paraId="4E9D258E" w14:textId="77777777" w:rsidTr="00C42FE3">
        <w:trPr>
          <w:trHeight w:val="568"/>
        </w:trPr>
        <w:tc>
          <w:tcPr>
            <w:tcW w:w="1555" w:type="dxa"/>
            <w:shd w:val="clear" w:color="auto" w:fill="E7E6E6" w:themeFill="background2"/>
            <w:vAlign w:val="center"/>
          </w:tcPr>
          <w:p w14:paraId="0574FC25" w14:textId="77777777" w:rsidR="00ED6005" w:rsidRPr="00923906" w:rsidRDefault="00ED6005" w:rsidP="00C42FE3">
            <w:pPr>
              <w:rPr>
                <w:b/>
                <w:bCs/>
                <w:sz w:val="20"/>
                <w:szCs w:val="20"/>
              </w:rPr>
            </w:pPr>
            <w:r w:rsidRPr="00923906">
              <w:rPr>
                <w:b/>
                <w:bCs/>
                <w:sz w:val="20"/>
                <w:szCs w:val="20"/>
              </w:rPr>
              <w:t>Réponse 2</w:t>
            </w:r>
          </w:p>
        </w:tc>
        <w:tc>
          <w:tcPr>
            <w:tcW w:w="7507" w:type="dxa"/>
          </w:tcPr>
          <w:p w14:paraId="73F9BB8E" w14:textId="77777777" w:rsidR="00ED6005" w:rsidRPr="00923906" w:rsidRDefault="00ED6005" w:rsidP="00C42FE3">
            <w:pPr>
              <w:jc w:val="both"/>
              <w:rPr>
                <w:sz w:val="20"/>
                <w:szCs w:val="20"/>
              </w:rPr>
            </w:pPr>
          </w:p>
        </w:tc>
      </w:tr>
      <w:tr w:rsidR="00ED6005" w:rsidRPr="00923906" w14:paraId="4A4178CD" w14:textId="77777777" w:rsidTr="00C42FE3">
        <w:trPr>
          <w:trHeight w:val="548"/>
        </w:trPr>
        <w:tc>
          <w:tcPr>
            <w:tcW w:w="1555" w:type="dxa"/>
            <w:shd w:val="clear" w:color="auto" w:fill="E7E6E6" w:themeFill="background2"/>
            <w:vAlign w:val="center"/>
          </w:tcPr>
          <w:p w14:paraId="7DB692DF" w14:textId="77777777" w:rsidR="00ED6005" w:rsidRPr="00923906" w:rsidRDefault="00ED6005" w:rsidP="00C42FE3">
            <w:pPr>
              <w:rPr>
                <w:b/>
                <w:bCs/>
                <w:sz w:val="20"/>
                <w:szCs w:val="20"/>
              </w:rPr>
            </w:pPr>
            <w:r w:rsidRPr="00923906">
              <w:rPr>
                <w:b/>
                <w:bCs/>
                <w:sz w:val="20"/>
                <w:szCs w:val="20"/>
              </w:rPr>
              <w:t>Réponse 3</w:t>
            </w:r>
          </w:p>
        </w:tc>
        <w:tc>
          <w:tcPr>
            <w:tcW w:w="7507" w:type="dxa"/>
          </w:tcPr>
          <w:p w14:paraId="602D707E" w14:textId="77777777" w:rsidR="00ED6005" w:rsidRPr="00923906" w:rsidRDefault="00ED6005" w:rsidP="00C42FE3">
            <w:pPr>
              <w:jc w:val="both"/>
              <w:rPr>
                <w:sz w:val="20"/>
                <w:szCs w:val="20"/>
              </w:rPr>
            </w:pPr>
          </w:p>
        </w:tc>
      </w:tr>
    </w:tbl>
    <w:p w14:paraId="4CC420F2" w14:textId="77777777" w:rsidR="00ED6005" w:rsidRDefault="00ED6005" w:rsidP="00ED6005">
      <w:pPr>
        <w:jc w:val="both"/>
        <w:rPr>
          <w:sz w:val="20"/>
          <w:szCs w:val="20"/>
        </w:rPr>
      </w:pPr>
    </w:p>
    <w:p w14:paraId="1B30C0E7"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1ABD65D2" w14:textId="77777777" w:rsidTr="00C42FE3">
        <w:tc>
          <w:tcPr>
            <w:tcW w:w="9062" w:type="dxa"/>
            <w:gridSpan w:val="2"/>
            <w:shd w:val="clear" w:color="auto" w:fill="14A79D"/>
          </w:tcPr>
          <w:p w14:paraId="3865215B" w14:textId="77777777" w:rsidR="00ED6005" w:rsidRPr="00923906" w:rsidRDefault="00ED6005" w:rsidP="00C42FE3">
            <w:pPr>
              <w:jc w:val="both"/>
              <w:rPr>
                <w:b/>
                <w:bCs/>
                <w:sz w:val="20"/>
                <w:szCs w:val="20"/>
              </w:rPr>
            </w:pPr>
            <w:r w:rsidRPr="00ED6005">
              <w:rPr>
                <w:b/>
                <w:bCs/>
                <w:color w:val="FFFFFF" w:themeColor="background1"/>
                <w:sz w:val="20"/>
                <w:szCs w:val="20"/>
              </w:rPr>
              <w:t>Question 2 - Quelles bonnes pratiques avez-vous identifiées sur le département ?</w:t>
            </w:r>
          </w:p>
        </w:tc>
      </w:tr>
      <w:tr w:rsidR="00ED6005" w:rsidRPr="00923906" w14:paraId="2FCA56D4" w14:textId="77777777" w:rsidTr="00C42FE3">
        <w:trPr>
          <w:trHeight w:val="523"/>
        </w:trPr>
        <w:tc>
          <w:tcPr>
            <w:tcW w:w="1555" w:type="dxa"/>
            <w:shd w:val="clear" w:color="auto" w:fill="E7E6E6" w:themeFill="background2"/>
            <w:vAlign w:val="center"/>
          </w:tcPr>
          <w:p w14:paraId="6EF7E0E2" w14:textId="77777777" w:rsidR="00ED6005" w:rsidRPr="00923906" w:rsidRDefault="00ED6005" w:rsidP="00C42FE3">
            <w:pPr>
              <w:rPr>
                <w:b/>
                <w:bCs/>
                <w:sz w:val="20"/>
                <w:szCs w:val="20"/>
              </w:rPr>
            </w:pPr>
            <w:r w:rsidRPr="00923906">
              <w:rPr>
                <w:b/>
                <w:bCs/>
                <w:sz w:val="20"/>
                <w:szCs w:val="20"/>
              </w:rPr>
              <w:t>Réponse 1</w:t>
            </w:r>
          </w:p>
        </w:tc>
        <w:tc>
          <w:tcPr>
            <w:tcW w:w="7507" w:type="dxa"/>
          </w:tcPr>
          <w:p w14:paraId="367B35C3" w14:textId="77777777" w:rsidR="00ED6005" w:rsidRPr="00923906" w:rsidRDefault="00ED6005" w:rsidP="00C42FE3">
            <w:pPr>
              <w:jc w:val="both"/>
              <w:rPr>
                <w:sz w:val="20"/>
                <w:szCs w:val="20"/>
              </w:rPr>
            </w:pPr>
          </w:p>
        </w:tc>
      </w:tr>
      <w:tr w:rsidR="00ED6005" w:rsidRPr="00923906" w14:paraId="016FF685" w14:textId="77777777" w:rsidTr="00C42FE3">
        <w:trPr>
          <w:trHeight w:val="545"/>
        </w:trPr>
        <w:tc>
          <w:tcPr>
            <w:tcW w:w="1555" w:type="dxa"/>
            <w:shd w:val="clear" w:color="auto" w:fill="E7E6E6" w:themeFill="background2"/>
            <w:vAlign w:val="center"/>
          </w:tcPr>
          <w:p w14:paraId="0071C675" w14:textId="77777777" w:rsidR="00ED6005" w:rsidRPr="00923906" w:rsidRDefault="00ED6005" w:rsidP="00C42FE3">
            <w:pPr>
              <w:rPr>
                <w:b/>
                <w:bCs/>
                <w:sz w:val="20"/>
                <w:szCs w:val="20"/>
              </w:rPr>
            </w:pPr>
            <w:r w:rsidRPr="00923906">
              <w:rPr>
                <w:b/>
                <w:bCs/>
                <w:sz w:val="20"/>
                <w:szCs w:val="20"/>
              </w:rPr>
              <w:t>Réponse 2</w:t>
            </w:r>
          </w:p>
        </w:tc>
        <w:tc>
          <w:tcPr>
            <w:tcW w:w="7507" w:type="dxa"/>
          </w:tcPr>
          <w:p w14:paraId="27D715E7" w14:textId="77777777" w:rsidR="00ED6005" w:rsidRPr="00923906" w:rsidRDefault="00ED6005" w:rsidP="00C42FE3">
            <w:pPr>
              <w:jc w:val="both"/>
              <w:rPr>
                <w:sz w:val="20"/>
                <w:szCs w:val="20"/>
              </w:rPr>
            </w:pPr>
          </w:p>
        </w:tc>
      </w:tr>
      <w:tr w:rsidR="00ED6005" w:rsidRPr="00923906" w14:paraId="2C98A472" w14:textId="77777777" w:rsidTr="00C42FE3">
        <w:trPr>
          <w:trHeight w:val="567"/>
        </w:trPr>
        <w:tc>
          <w:tcPr>
            <w:tcW w:w="1555" w:type="dxa"/>
            <w:shd w:val="clear" w:color="auto" w:fill="E7E6E6" w:themeFill="background2"/>
            <w:vAlign w:val="center"/>
          </w:tcPr>
          <w:p w14:paraId="3F5102C1" w14:textId="77777777" w:rsidR="00ED6005" w:rsidRPr="00923906" w:rsidRDefault="00ED6005" w:rsidP="00C42FE3">
            <w:pPr>
              <w:rPr>
                <w:b/>
                <w:bCs/>
                <w:sz w:val="20"/>
                <w:szCs w:val="20"/>
              </w:rPr>
            </w:pPr>
            <w:r w:rsidRPr="00923906">
              <w:rPr>
                <w:b/>
                <w:bCs/>
                <w:sz w:val="20"/>
                <w:szCs w:val="20"/>
              </w:rPr>
              <w:t>Réponse 3</w:t>
            </w:r>
          </w:p>
        </w:tc>
        <w:tc>
          <w:tcPr>
            <w:tcW w:w="7507" w:type="dxa"/>
          </w:tcPr>
          <w:p w14:paraId="21E36B50" w14:textId="77777777" w:rsidR="00ED6005" w:rsidRPr="00923906" w:rsidRDefault="00ED6005" w:rsidP="00C42FE3">
            <w:pPr>
              <w:jc w:val="both"/>
              <w:rPr>
                <w:sz w:val="20"/>
                <w:szCs w:val="20"/>
              </w:rPr>
            </w:pPr>
          </w:p>
        </w:tc>
      </w:tr>
    </w:tbl>
    <w:p w14:paraId="76E96EB8" w14:textId="77777777" w:rsidR="00ED6005" w:rsidRDefault="00ED6005" w:rsidP="00ED6005">
      <w:pPr>
        <w:jc w:val="both"/>
        <w:rPr>
          <w:sz w:val="20"/>
          <w:szCs w:val="20"/>
        </w:rPr>
      </w:pPr>
    </w:p>
    <w:p w14:paraId="744989B8"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4A2CBC63" w14:textId="77777777" w:rsidTr="00C42FE3">
        <w:tc>
          <w:tcPr>
            <w:tcW w:w="9062" w:type="dxa"/>
            <w:gridSpan w:val="2"/>
            <w:shd w:val="clear" w:color="auto" w:fill="14A79D"/>
          </w:tcPr>
          <w:p w14:paraId="443541DE" w14:textId="77777777" w:rsidR="00ED6005" w:rsidRPr="00923906" w:rsidRDefault="00ED6005" w:rsidP="00C42FE3">
            <w:pPr>
              <w:jc w:val="both"/>
              <w:rPr>
                <w:b/>
                <w:bCs/>
                <w:sz w:val="20"/>
                <w:szCs w:val="20"/>
              </w:rPr>
            </w:pPr>
            <w:r w:rsidRPr="00ED6005">
              <w:rPr>
                <w:b/>
                <w:bCs/>
                <w:color w:val="FFFFFF" w:themeColor="background1"/>
                <w:sz w:val="20"/>
                <w:szCs w:val="20"/>
              </w:rPr>
              <w:t>Question 3 - Quels leviers – pistes d’actions - peuvent-être mobilisés ?</w:t>
            </w:r>
          </w:p>
        </w:tc>
      </w:tr>
      <w:tr w:rsidR="00ED6005" w:rsidRPr="00923906" w14:paraId="47214F7A" w14:textId="77777777" w:rsidTr="00C42FE3">
        <w:trPr>
          <w:trHeight w:val="516"/>
        </w:trPr>
        <w:tc>
          <w:tcPr>
            <w:tcW w:w="1555" w:type="dxa"/>
            <w:shd w:val="clear" w:color="auto" w:fill="E7E6E6" w:themeFill="background2"/>
            <w:vAlign w:val="center"/>
          </w:tcPr>
          <w:p w14:paraId="3143FA88" w14:textId="77777777" w:rsidR="00ED6005" w:rsidRPr="00923906" w:rsidRDefault="00ED6005" w:rsidP="00C42FE3">
            <w:pPr>
              <w:rPr>
                <w:b/>
                <w:bCs/>
                <w:sz w:val="20"/>
                <w:szCs w:val="20"/>
              </w:rPr>
            </w:pPr>
            <w:r w:rsidRPr="00923906">
              <w:rPr>
                <w:b/>
                <w:bCs/>
                <w:sz w:val="20"/>
                <w:szCs w:val="20"/>
              </w:rPr>
              <w:t>Réponse 1</w:t>
            </w:r>
          </w:p>
        </w:tc>
        <w:tc>
          <w:tcPr>
            <w:tcW w:w="7507" w:type="dxa"/>
          </w:tcPr>
          <w:p w14:paraId="17EF01B6" w14:textId="77777777" w:rsidR="00ED6005" w:rsidRPr="00923906" w:rsidRDefault="00ED6005" w:rsidP="00C42FE3">
            <w:pPr>
              <w:jc w:val="both"/>
              <w:rPr>
                <w:sz w:val="20"/>
                <w:szCs w:val="20"/>
              </w:rPr>
            </w:pPr>
          </w:p>
        </w:tc>
      </w:tr>
      <w:tr w:rsidR="00ED6005" w:rsidRPr="00923906" w14:paraId="0B70E94F" w14:textId="77777777" w:rsidTr="00C42FE3">
        <w:trPr>
          <w:trHeight w:val="552"/>
        </w:trPr>
        <w:tc>
          <w:tcPr>
            <w:tcW w:w="1555" w:type="dxa"/>
            <w:shd w:val="clear" w:color="auto" w:fill="E7E6E6" w:themeFill="background2"/>
            <w:vAlign w:val="center"/>
          </w:tcPr>
          <w:p w14:paraId="63F2C32D" w14:textId="77777777" w:rsidR="00ED6005" w:rsidRPr="00923906" w:rsidRDefault="00ED6005" w:rsidP="00C42FE3">
            <w:pPr>
              <w:rPr>
                <w:b/>
                <w:bCs/>
                <w:sz w:val="20"/>
                <w:szCs w:val="20"/>
              </w:rPr>
            </w:pPr>
            <w:r w:rsidRPr="00923906">
              <w:rPr>
                <w:b/>
                <w:bCs/>
                <w:sz w:val="20"/>
                <w:szCs w:val="20"/>
              </w:rPr>
              <w:t>Réponse 2</w:t>
            </w:r>
          </w:p>
        </w:tc>
        <w:tc>
          <w:tcPr>
            <w:tcW w:w="7507" w:type="dxa"/>
          </w:tcPr>
          <w:p w14:paraId="7336769A" w14:textId="77777777" w:rsidR="00ED6005" w:rsidRPr="00923906" w:rsidRDefault="00ED6005" w:rsidP="00C42FE3">
            <w:pPr>
              <w:jc w:val="both"/>
              <w:rPr>
                <w:sz w:val="20"/>
                <w:szCs w:val="20"/>
              </w:rPr>
            </w:pPr>
          </w:p>
        </w:tc>
      </w:tr>
      <w:tr w:rsidR="00ED6005" w:rsidRPr="00923906" w14:paraId="12FB184F" w14:textId="77777777" w:rsidTr="00C42FE3">
        <w:trPr>
          <w:trHeight w:val="559"/>
        </w:trPr>
        <w:tc>
          <w:tcPr>
            <w:tcW w:w="1555" w:type="dxa"/>
            <w:shd w:val="clear" w:color="auto" w:fill="E7E6E6" w:themeFill="background2"/>
            <w:vAlign w:val="center"/>
          </w:tcPr>
          <w:p w14:paraId="05B33CD1" w14:textId="77777777" w:rsidR="00ED6005" w:rsidRPr="00923906" w:rsidRDefault="00ED6005" w:rsidP="00C42FE3">
            <w:pPr>
              <w:rPr>
                <w:b/>
                <w:bCs/>
                <w:sz w:val="20"/>
                <w:szCs w:val="20"/>
              </w:rPr>
            </w:pPr>
            <w:r w:rsidRPr="00923906">
              <w:rPr>
                <w:b/>
                <w:bCs/>
                <w:sz w:val="20"/>
                <w:szCs w:val="20"/>
              </w:rPr>
              <w:t>Réponse 3</w:t>
            </w:r>
          </w:p>
        </w:tc>
        <w:tc>
          <w:tcPr>
            <w:tcW w:w="7507" w:type="dxa"/>
          </w:tcPr>
          <w:p w14:paraId="4830CB7B" w14:textId="77777777" w:rsidR="00ED6005" w:rsidRPr="00923906" w:rsidRDefault="00ED6005" w:rsidP="00C42FE3">
            <w:pPr>
              <w:jc w:val="both"/>
              <w:rPr>
                <w:sz w:val="20"/>
                <w:szCs w:val="20"/>
              </w:rPr>
            </w:pPr>
          </w:p>
        </w:tc>
      </w:tr>
    </w:tbl>
    <w:p w14:paraId="45E05462" w14:textId="77777777" w:rsidR="00ED6005" w:rsidRDefault="00ED6005" w:rsidP="00ED6005">
      <w:pPr>
        <w:jc w:val="both"/>
        <w:rPr>
          <w:sz w:val="20"/>
          <w:szCs w:val="20"/>
        </w:rPr>
      </w:pPr>
    </w:p>
    <w:p w14:paraId="4A120A98" w14:textId="77777777" w:rsidR="00ED6005" w:rsidRPr="00923906" w:rsidRDefault="00ED6005" w:rsidP="00ED6005">
      <w:pPr>
        <w:jc w:val="both"/>
        <w:rPr>
          <w:sz w:val="20"/>
          <w:szCs w:val="20"/>
        </w:rPr>
      </w:pPr>
    </w:p>
    <w:tbl>
      <w:tblPr>
        <w:tblStyle w:val="Grilledutableau"/>
        <w:tblW w:w="0" w:type="auto"/>
        <w:tblLook w:val="04A0" w:firstRow="1" w:lastRow="0" w:firstColumn="1" w:lastColumn="0" w:noHBand="0" w:noVBand="1"/>
      </w:tblPr>
      <w:tblGrid>
        <w:gridCol w:w="1555"/>
        <w:gridCol w:w="7507"/>
      </w:tblGrid>
      <w:tr w:rsidR="00ED6005" w:rsidRPr="00923906" w14:paraId="2FC8CFC1" w14:textId="77777777" w:rsidTr="00C42FE3">
        <w:tc>
          <w:tcPr>
            <w:tcW w:w="9062" w:type="dxa"/>
            <w:gridSpan w:val="2"/>
            <w:shd w:val="clear" w:color="auto" w:fill="14A79D"/>
          </w:tcPr>
          <w:p w14:paraId="312D3EA3" w14:textId="77777777" w:rsidR="00ED6005" w:rsidRPr="00923906" w:rsidRDefault="00ED6005" w:rsidP="00C42FE3">
            <w:pPr>
              <w:jc w:val="both"/>
              <w:rPr>
                <w:b/>
                <w:bCs/>
                <w:sz w:val="20"/>
                <w:szCs w:val="20"/>
              </w:rPr>
            </w:pPr>
            <w:r w:rsidRPr="00ED6005">
              <w:rPr>
                <w:b/>
                <w:bCs/>
                <w:color w:val="FFFFFF" w:themeColor="background1"/>
                <w:sz w:val="20"/>
                <w:szCs w:val="20"/>
              </w:rPr>
              <w:t>Question 4 - Souhaitez-vous ajouter un commentaire complémentaire lié à des publics spécifiques*</w:t>
            </w:r>
            <w:r>
              <w:rPr>
                <w:b/>
                <w:bCs/>
                <w:color w:val="FFFFFF" w:themeColor="background1"/>
                <w:sz w:val="20"/>
                <w:szCs w:val="20"/>
              </w:rPr>
              <w:t> ?</w:t>
            </w:r>
          </w:p>
        </w:tc>
      </w:tr>
      <w:tr w:rsidR="00ED6005" w:rsidRPr="00923906" w14:paraId="4691742C" w14:textId="77777777" w:rsidTr="00C42FE3">
        <w:trPr>
          <w:trHeight w:val="1139"/>
        </w:trPr>
        <w:tc>
          <w:tcPr>
            <w:tcW w:w="1555" w:type="dxa"/>
            <w:shd w:val="clear" w:color="auto" w:fill="E7E6E6" w:themeFill="background2"/>
            <w:vAlign w:val="center"/>
          </w:tcPr>
          <w:p w14:paraId="45D6DF1A" w14:textId="77777777" w:rsidR="00ED6005" w:rsidRPr="00923906" w:rsidRDefault="00ED6005" w:rsidP="00C42FE3">
            <w:pPr>
              <w:rPr>
                <w:b/>
                <w:bCs/>
                <w:sz w:val="20"/>
                <w:szCs w:val="20"/>
              </w:rPr>
            </w:pPr>
            <w:r w:rsidRPr="00923906">
              <w:rPr>
                <w:b/>
                <w:bCs/>
                <w:sz w:val="20"/>
                <w:szCs w:val="20"/>
              </w:rPr>
              <w:t>Réponse 1</w:t>
            </w:r>
          </w:p>
        </w:tc>
        <w:tc>
          <w:tcPr>
            <w:tcW w:w="7507" w:type="dxa"/>
          </w:tcPr>
          <w:p w14:paraId="5F39C6EE" w14:textId="77777777" w:rsidR="00ED6005" w:rsidRPr="00923906" w:rsidRDefault="00ED6005" w:rsidP="00C42FE3">
            <w:pPr>
              <w:jc w:val="both"/>
              <w:rPr>
                <w:sz w:val="20"/>
                <w:szCs w:val="20"/>
              </w:rPr>
            </w:pPr>
          </w:p>
        </w:tc>
      </w:tr>
    </w:tbl>
    <w:p w14:paraId="5522A269" w14:textId="77777777" w:rsidR="00ED6005" w:rsidRDefault="00ED6005" w:rsidP="00ED6005">
      <w:pPr>
        <w:jc w:val="both"/>
        <w:rPr>
          <w:sz w:val="16"/>
          <w:szCs w:val="16"/>
        </w:rPr>
      </w:pPr>
      <w:r w:rsidRPr="00D8526B">
        <w:rPr>
          <w:sz w:val="16"/>
          <w:szCs w:val="16"/>
        </w:rPr>
        <w:t xml:space="preserve">*Publics spécifiques identifiés : Les nouveau-nés, les enfants et les adolescents - Les personnes ayant des conduites addictives Les personnes en situation de précarité et/ou d’exclusion - Les personnes placées sous-main de justice, particulièrement celles détenues - Les personnes âgées en perte d’autonomie - Les victimes de </w:t>
      </w:r>
      <w:proofErr w:type="spellStart"/>
      <w:r w:rsidRPr="00D8526B">
        <w:rPr>
          <w:sz w:val="16"/>
          <w:szCs w:val="16"/>
        </w:rPr>
        <w:t>psychotraumatisme</w:t>
      </w:r>
      <w:proofErr w:type="spellEnd"/>
      <w:r w:rsidRPr="00D8526B">
        <w:rPr>
          <w:sz w:val="16"/>
          <w:szCs w:val="16"/>
        </w:rPr>
        <w:t xml:space="preserve"> - Les personnes en situation de handicap - Les personnes isolées - Les réfugiés et migrants, les LGBT….</w:t>
      </w:r>
    </w:p>
    <w:p w14:paraId="2CBD7B99" w14:textId="77777777" w:rsidR="00ED6005" w:rsidRDefault="00ED6005" w:rsidP="00ED6005">
      <w:pPr>
        <w:jc w:val="both"/>
        <w:rPr>
          <w:sz w:val="16"/>
          <w:szCs w:val="16"/>
        </w:rPr>
      </w:pPr>
    </w:p>
    <w:p w14:paraId="7C3B742B" w14:textId="77777777" w:rsidR="00ED6005" w:rsidRDefault="00ED6005" w:rsidP="00ED6005">
      <w:pPr>
        <w:jc w:val="both"/>
        <w:rPr>
          <w:sz w:val="16"/>
          <w:szCs w:val="16"/>
        </w:rPr>
      </w:pPr>
    </w:p>
    <w:p w14:paraId="0FE4A2CA" w14:textId="77777777" w:rsidR="00ED6005" w:rsidRDefault="00ED6005" w:rsidP="00ED6005">
      <w:pPr>
        <w:rPr>
          <w:sz w:val="16"/>
          <w:szCs w:val="16"/>
        </w:rPr>
      </w:pPr>
    </w:p>
    <w:p w14:paraId="5145DAF3" w14:textId="77777777" w:rsidR="00F33085" w:rsidRDefault="00F33085" w:rsidP="00ED6005">
      <w:pPr>
        <w:jc w:val="both"/>
        <w:rPr>
          <w:sz w:val="16"/>
          <w:szCs w:val="16"/>
        </w:rPr>
      </w:pPr>
    </w:p>
    <w:sectPr w:rsidR="00F33085" w:rsidSect="00D8526B">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0D9"/>
    <w:multiLevelType w:val="hybridMultilevel"/>
    <w:tmpl w:val="6A943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EC4B04"/>
    <w:multiLevelType w:val="hybridMultilevel"/>
    <w:tmpl w:val="5560D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250549"/>
    <w:multiLevelType w:val="hybridMultilevel"/>
    <w:tmpl w:val="F20EA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255D5D"/>
    <w:multiLevelType w:val="hybridMultilevel"/>
    <w:tmpl w:val="EAA8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271495"/>
    <w:multiLevelType w:val="hybridMultilevel"/>
    <w:tmpl w:val="B9908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B13717"/>
    <w:multiLevelType w:val="hybridMultilevel"/>
    <w:tmpl w:val="3D960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06"/>
    <w:rsid w:val="004B3A63"/>
    <w:rsid w:val="004F63AD"/>
    <w:rsid w:val="007B205E"/>
    <w:rsid w:val="0086446C"/>
    <w:rsid w:val="00923906"/>
    <w:rsid w:val="00D8526B"/>
    <w:rsid w:val="00ED6005"/>
    <w:rsid w:val="00F33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B407"/>
  <w15:chartTrackingRefBased/>
  <w15:docId w15:val="{A3BCC9F8-42A2-4A97-995A-E56CED55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3906"/>
    <w:pPr>
      <w:ind w:left="720"/>
      <w:contextualSpacing/>
    </w:pPr>
  </w:style>
  <w:style w:type="table" w:styleId="Grilledutableau">
    <w:name w:val="Table Grid"/>
    <w:basedOn w:val="TableauNormal"/>
    <w:uiPriority w:val="39"/>
    <w:rsid w:val="00923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526B"/>
    <w:rPr>
      <w:color w:val="0563C1" w:themeColor="hyperlink"/>
      <w:u w:val="single"/>
    </w:rPr>
  </w:style>
  <w:style w:type="character" w:styleId="Mentionnonrsolue">
    <w:name w:val="Unresolved Mention"/>
    <w:basedOn w:val="Policepardfaut"/>
    <w:uiPriority w:val="99"/>
    <w:semiHidden/>
    <w:unhideWhenUsed/>
    <w:rsid w:val="00D85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4Stc_r91TsgUki7t56FtUholD-V8JRvz-ZCU41y4RpRJLvQ/viewfor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2092</Words>
  <Characters>11508</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Plantrou</dc:creator>
  <cp:keywords/>
  <dc:description/>
  <cp:lastModifiedBy>Jonathan Plantrou</cp:lastModifiedBy>
  <cp:revision>3</cp:revision>
  <dcterms:created xsi:type="dcterms:W3CDTF">2019-09-12T14:18:00Z</dcterms:created>
  <dcterms:modified xsi:type="dcterms:W3CDTF">2019-09-20T10:25:00Z</dcterms:modified>
</cp:coreProperties>
</file>